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7D1F6BFD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per le procedure di selezione dei fornitori </w:t>
      </w:r>
    </w:p>
    <w:p w14:paraId="0F584E0F" w14:textId="47402C69" w:rsidR="00325B29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8"/>
          <w:szCs w:val="28"/>
        </w:rPr>
      </w:pPr>
      <w:r>
        <w:rPr>
          <w:rFonts w:ascii="Times New Roman" w:hAnsi="Times New Roman" w:cs="Times New Roman"/>
          <w:color w:val="003399"/>
          <w:sz w:val="28"/>
          <w:szCs w:val="28"/>
        </w:rPr>
        <w:t xml:space="preserve">– </w:t>
      </w:r>
      <w:r w:rsidRPr="008E156D">
        <w:rPr>
          <w:rFonts w:ascii="Times New Roman" w:hAnsi="Times New Roman" w:cs="Times New Roman"/>
          <w:i/>
          <w:iCs/>
          <w:color w:val="003399"/>
          <w:sz w:val="28"/>
          <w:szCs w:val="28"/>
        </w:rPr>
        <w:t>Affidament</w:t>
      </w:r>
      <w:r w:rsidR="00325B29">
        <w:rPr>
          <w:rFonts w:ascii="Times New Roman" w:hAnsi="Times New Roman" w:cs="Times New Roman"/>
          <w:i/>
          <w:iCs/>
          <w:color w:val="003399"/>
          <w:sz w:val="28"/>
          <w:szCs w:val="28"/>
        </w:rPr>
        <w:t>o</w:t>
      </w:r>
      <w:r w:rsidRPr="008E156D">
        <w:rPr>
          <w:rFonts w:ascii="Times New Roman" w:hAnsi="Times New Roman" w:cs="Times New Roman"/>
          <w:i/>
          <w:iCs/>
          <w:color w:val="003399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color w:val="003399"/>
          <w:sz w:val="28"/>
          <w:szCs w:val="28"/>
        </w:rPr>
        <w:t xml:space="preserve">“sotto soglia” </w:t>
      </w:r>
      <w:r w:rsidR="00325B29">
        <w:rPr>
          <w:rFonts w:ascii="Times New Roman" w:hAnsi="Times New Roman" w:cs="Times New Roman"/>
          <w:color w:val="003399"/>
          <w:sz w:val="28"/>
          <w:szCs w:val="28"/>
        </w:rPr>
        <w:t>–</w:t>
      </w:r>
    </w:p>
    <w:p w14:paraId="4038C217" w14:textId="2A851036" w:rsidR="008E156D" w:rsidRPr="00325B29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4"/>
          <w:szCs w:val="24"/>
        </w:rPr>
      </w:pPr>
      <w:r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ex art. 36 </w:t>
      </w:r>
      <w:r w:rsidR="00325B29"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co. 2 lett. a) </w:t>
      </w:r>
      <w:r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>D. Lgs 50/2016</w:t>
      </w:r>
      <w:r w:rsidR="00234916"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 e </w:t>
      </w:r>
      <w:r w:rsidR="00325B29"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>art. 1</w:t>
      </w:r>
      <w:r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 </w:t>
      </w:r>
      <w:r w:rsidR="00325B29" w:rsidRPr="00325B29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co. 2 lett. a) D.L. 76/2020 </w:t>
      </w:r>
    </w:p>
    <w:p w14:paraId="28416412" w14:textId="7B636747" w:rsid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B0E58F7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1077CD1B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58DF163D" w:rsidR="00836C1E" w:rsidRPr="00824149" w:rsidRDefault="003244F2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proofErr w:type="gramStart"/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33C12D21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3205108A" w:rsidR="00836C1E" w:rsidRPr="00824149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1BF7CAA" w:rsidR="00836C1E" w:rsidRPr="003C0C8B" w:rsidRDefault="00836C1E" w:rsidP="00836C1E">
            <w:pPr>
              <w:spacing w:after="6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AA585E4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14ED151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2A1E4333" w:rsidR="00836C1E" w:rsidRPr="00E91115" w:rsidRDefault="00836C1E" w:rsidP="00E91115">
            <w:pPr>
              <w:pStyle w:val="Default"/>
              <w:rPr>
                <w:rFonts w:ascii="Palatino Linotype" w:eastAsiaTheme="minorHAnsi" w:hAnsi="Palatino Linotype" w:cs="Palatino Linotype"/>
                <w:lang w:eastAsia="en-US"/>
              </w:rPr>
            </w:pPr>
          </w:p>
        </w:tc>
      </w:tr>
      <w:tr w:rsidR="00891BBB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91BBB" w:rsidRPr="008D0A71" w:rsidRDefault="00891BBB" w:rsidP="00891BBB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6604D345" w:rsidR="00891BBB" w:rsidRPr="00E269DD" w:rsidRDefault="00891BBB" w:rsidP="00891B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7D4E1" w14:textId="77777777" w:rsidR="00891BBB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D08D62A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86A116F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0758583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633C5CBD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62AB22E6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FF9CF" w14:textId="7A485B47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F2715" w14:textId="37C16C1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A2F" w:rsidRPr="004F12D9" w14:paraId="54B09569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9CB603" w14:textId="15A5C076" w:rsidR="00BE7A2F" w:rsidRPr="00A274E2" w:rsidRDefault="00BE7A2F" w:rsidP="00BE7A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F5D70" w14:textId="125BD618" w:rsidR="00BE7A2F" w:rsidRPr="00A274E2" w:rsidRDefault="00BE7A2F" w:rsidP="00BE7A2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0233DE5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74928DE0" w:rsidR="008774FE" w:rsidRPr="00A274E2" w:rsidRDefault="008774FE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394538"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68310B3E" w:rsidR="008774FE" w:rsidRPr="00A274E2" w:rsidRDefault="008774FE" w:rsidP="001B34A7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3C59BC42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67805" w14:textId="7DA907D4" w:rsidR="008774FE" w:rsidRPr="00A274E2" w:rsidRDefault="008D0A71" w:rsidP="001B34A7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cui</w:t>
            </w:r>
            <w:r w:rsidR="008774F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394538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1051" w14:textId="3C893007" w:rsidR="008774FE" w:rsidRPr="00A274E2" w:rsidRDefault="008774FE" w:rsidP="001B34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774FE" w:rsidRPr="004F12D9" w14:paraId="384CF0D3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1B34A7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6044299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389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394"/>
        <w:gridCol w:w="1843"/>
        <w:gridCol w:w="2268"/>
        <w:gridCol w:w="2127"/>
        <w:gridCol w:w="2834"/>
      </w:tblGrid>
      <w:tr w:rsidR="00520CC5" w:rsidRPr="007457C6" w14:paraId="03688DB7" w14:textId="77777777" w:rsidTr="5A4714CD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8279DE" w:rsidRPr="00310D30" w:rsidRDefault="00310D30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8279DE" w:rsidRPr="00574D09" w:rsidRDefault="008279DE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7C7FA8" w:rsidRPr="007457C6" w14:paraId="3A4F68BA" w14:textId="73DC6B4D" w:rsidTr="5A4714CD">
        <w:trPr>
          <w:trHeight w:val="1739"/>
        </w:trPr>
        <w:tc>
          <w:tcPr>
            <w:tcW w:w="426" w:type="dxa"/>
            <w:vAlign w:val="center"/>
          </w:tcPr>
          <w:p w14:paraId="22C25F18" w14:textId="20B0C7DA" w:rsidR="008279DE" w:rsidRPr="00000882" w:rsidRDefault="008279DE" w:rsidP="0000088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0088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15C6F14A" w14:textId="350991CF" w:rsidR="008279DE" w:rsidRPr="007457C6" w:rsidRDefault="008279DE" w:rsidP="00D677B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79DE">
              <w:rPr>
                <w:rFonts w:ascii="Times New Roman" w:hAnsi="Times New Roman" w:cs="Times New Roman"/>
                <w:sz w:val="20"/>
                <w:szCs w:val="20"/>
              </w:rPr>
              <w:t xml:space="preserve">Gli acquisti di beni e servizi sono </w:t>
            </w:r>
            <w:r w:rsidR="00814FCC">
              <w:rPr>
                <w:rFonts w:ascii="Times New Roman" w:hAnsi="Times New Roman" w:cs="Times New Roman"/>
                <w:sz w:val="20"/>
                <w:szCs w:val="20"/>
              </w:rPr>
              <w:t>previsti dal</w:t>
            </w:r>
            <w:r w:rsidRPr="008279DE">
              <w:rPr>
                <w:rFonts w:ascii="Times New Roman" w:hAnsi="Times New Roman" w:cs="Times New Roman"/>
                <w:sz w:val="20"/>
                <w:szCs w:val="20"/>
              </w:rPr>
              <w:t xml:space="preserve"> programma biennale e nei relativi aggiornamenti annuali previsti per le forniture e servizi di importo unitario stimato pari o superiore a 40.000 euro, adottato e</w:t>
            </w:r>
            <w:r w:rsidR="00D677B3">
              <w:rPr>
                <w:rFonts w:ascii="Times New Roman" w:hAnsi="Times New Roman" w:cs="Times New Roman"/>
                <w:sz w:val="20"/>
                <w:szCs w:val="20"/>
              </w:rPr>
              <w:t xml:space="preserve"> pubblicato</w:t>
            </w:r>
            <w:r w:rsidRPr="008279DE">
              <w:rPr>
                <w:rFonts w:ascii="Times New Roman" w:hAnsi="Times New Roman" w:cs="Times New Roman"/>
                <w:sz w:val="20"/>
                <w:szCs w:val="20"/>
              </w:rPr>
              <w:t xml:space="preserve"> dall’Amministrazione, ai sensi dell’art. 21 del </w:t>
            </w:r>
            <w:r w:rsidR="00D677B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8279DE">
              <w:rPr>
                <w:rFonts w:ascii="Times New Roman" w:hAnsi="Times New Roman" w:cs="Times New Roman"/>
                <w:sz w:val="20"/>
                <w:szCs w:val="20"/>
              </w:rPr>
              <w:t>.lgs.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="00B11DED">
              <w:rPr>
                <w:rFonts w:ascii="Times New Roman" w:hAnsi="Times New Roman" w:cs="Times New Roman"/>
                <w:sz w:val="20"/>
                <w:szCs w:val="20"/>
              </w:rPr>
              <w:t xml:space="preserve"> (Cfr. </w:t>
            </w:r>
            <w:r w:rsidR="00B11DED" w:rsidRPr="00B11DED">
              <w:rPr>
                <w:rFonts w:ascii="Times New Roman" w:hAnsi="Times New Roman" w:cs="Times New Roman"/>
                <w:sz w:val="20"/>
                <w:szCs w:val="20"/>
              </w:rPr>
              <w:t xml:space="preserve">art. 8, comma 1, lett. </w:t>
            </w:r>
            <w:r w:rsidR="00F07DAB">
              <w:rPr>
                <w:rFonts w:ascii="Times New Roman" w:hAnsi="Times New Roman" w:cs="Times New Roman"/>
                <w:sz w:val="20"/>
                <w:szCs w:val="20"/>
              </w:rPr>
              <w:t>d)</w:t>
            </w:r>
            <w:r w:rsidR="00B11DED" w:rsidRPr="00B11DED">
              <w:rPr>
                <w:rFonts w:ascii="Times New Roman" w:hAnsi="Times New Roman" w:cs="Times New Roman"/>
                <w:sz w:val="20"/>
                <w:szCs w:val="20"/>
              </w:rPr>
              <w:t>, DL 76/2020</w:t>
            </w:r>
            <w:r w:rsidR="00B11DE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14:paraId="02C4B771" w14:textId="77777777" w:rsidR="008279DE" w:rsidRDefault="008279DE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FBE0F24" w14:textId="77777777" w:rsidR="008279DE" w:rsidRPr="007457C6" w:rsidRDefault="008279DE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23B35F" w14:textId="77777777" w:rsidR="008279DE" w:rsidRDefault="008279DE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0C2367FF" w14:textId="589E5670" w:rsidR="00977FBB" w:rsidRPr="007457C6" w:rsidRDefault="00977FBB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77DCBA8" w14:textId="77777777" w:rsidR="008279DE" w:rsidRPr="00310D30" w:rsidRDefault="008279DE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Programma biennale delle forniture e servizi </w:t>
            </w:r>
          </w:p>
          <w:p w14:paraId="4FFAA8CC" w14:textId="77777777" w:rsidR="008279DE" w:rsidRPr="00310D30" w:rsidRDefault="008279DE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Atto di approvazione programma biennale</w:t>
            </w:r>
          </w:p>
          <w:p w14:paraId="5E2A7FDC" w14:textId="77777777" w:rsidR="008279DE" w:rsidRPr="00310D30" w:rsidRDefault="008279DE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Sito del committente</w:t>
            </w:r>
          </w:p>
          <w:p w14:paraId="5BCCC248" w14:textId="1B52B003" w:rsidR="008279DE" w:rsidRPr="00310D30" w:rsidRDefault="00D677B3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Sito </w:t>
            </w:r>
            <w:hyperlink r:id="rId11">
              <w:r w:rsidR="00896CDB" w:rsidRPr="00310D30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  <w:p w14:paraId="45595962" w14:textId="0E957814" w:rsidR="008279DE" w:rsidRPr="00310D30" w:rsidRDefault="00DB143C" w:rsidP="00455FF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Sito Osservatorio dei</w:t>
            </w:r>
            <w:r w:rsidR="00BE45BD"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contratti pubblici</w:t>
            </w:r>
          </w:p>
        </w:tc>
        <w:tc>
          <w:tcPr>
            <w:tcW w:w="2127" w:type="dxa"/>
          </w:tcPr>
          <w:p w14:paraId="0FC6E3D7" w14:textId="10A52838" w:rsidR="008279DE" w:rsidRPr="00BD7D70" w:rsidRDefault="008279DE" w:rsidP="00B12F8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</w:tcPr>
          <w:p w14:paraId="5C1F5D69" w14:textId="4D66DB6E" w:rsidR="008279DE" w:rsidRPr="006A5FCF" w:rsidRDefault="008279DE" w:rsidP="006A5F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CC5" w:rsidRPr="007457C6" w14:paraId="44173701" w14:textId="77777777" w:rsidTr="5A4714CD">
        <w:trPr>
          <w:trHeight w:val="14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5045F890" w:rsidR="006F3B35" w:rsidRPr="007457C6" w:rsidRDefault="006F3B35" w:rsidP="006F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392BD5F6" w:rsidR="006F3B35" w:rsidRPr="007457C6" w:rsidRDefault="006F3B35" w:rsidP="006F3B35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è in possesso della qualificazione prevista </w:t>
            </w:r>
            <w:r w:rsidR="008E1C4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38 del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gs. 50/2016 e ha rispettato quanto disposto </w:t>
            </w:r>
            <w:r w:rsidR="008E1C4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37 del D. Lgs. 50/2016?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E6C11" w14:textId="77777777" w:rsidR="006F3B35" w:rsidRDefault="006F3B3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7470DD" w14:textId="77777777" w:rsidR="006F3B35" w:rsidRPr="007457C6" w:rsidRDefault="006F3B3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623D8F3D" w:rsidR="006F3B35" w:rsidRPr="007457C6" w:rsidRDefault="006F3B3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D152C" w14:textId="36E6A550" w:rsidR="006F3B35" w:rsidRDefault="006F3B35" w:rsidP="00E94C1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  <w:p w14:paraId="1096EF65" w14:textId="49E6461E" w:rsidR="006F3B35" w:rsidRPr="00190806" w:rsidRDefault="006F3B35" w:rsidP="006F3B3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Qualificazione stazione appaltante (SIMOG A</w:t>
            </w:r>
            <w:r w:rsidR="00C12069">
              <w:rPr>
                <w:rFonts w:ascii="Times New Roman" w:hAnsi="Times New Roman"/>
                <w:sz w:val="20"/>
                <w:szCs w:val="20"/>
              </w:rPr>
              <w:t>NAC</w:t>
            </w:r>
            <w:r w:rsidRPr="0019080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21F5CBCE" w:rsidR="006F3B35" w:rsidRPr="007457C6" w:rsidRDefault="006F3B35" w:rsidP="006F3B35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F3A53E" w14:textId="1561B022" w:rsidR="006F3B35" w:rsidRPr="007457C6" w:rsidRDefault="006F3B35" w:rsidP="006F3B3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761DD" w:rsidRPr="007457C6" w14:paraId="740CD8B5" w14:textId="77777777" w:rsidTr="5A4714CD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5BFD2" w14:textId="00E1B30A" w:rsidR="00857B54" w:rsidRDefault="00310D30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C9C2D" w14:textId="38876DA9" w:rsidR="00857B54" w:rsidRPr="00E4615C" w:rsidRDefault="00857B54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stati individuati </w:t>
            </w:r>
            <w:r w:rsidRPr="00C67C82">
              <w:rPr>
                <w:rFonts w:ascii="Times New Roman" w:hAnsi="Times New Roman" w:cs="Times New Roman"/>
                <w:sz w:val="20"/>
                <w:szCs w:val="20"/>
              </w:rPr>
              <w:t>gli elementi essenziali della fornitura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67C82">
              <w:rPr>
                <w:rFonts w:ascii="Times New Roman" w:hAnsi="Times New Roman" w:cs="Times New Roman"/>
                <w:sz w:val="20"/>
                <w:szCs w:val="20"/>
              </w:rPr>
              <w:t>con particolare riferimento all'oggetto, alla durata, all'importo, all’indicazione dei requisiti minimi dell'offerta, le condizioni contrattuali, i requisiti PNRR quali condizionalità e principi trasve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C67C82">
              <w:rPr>
                <w:rFonts w:ascii="Times New Roman" w:hAnsi="Times New Roman" w:cs="Times New Roman"/>
                <w:sz w:val="20"/>
                <w:szCs w:val="20"/>
              </w:rPr>
              <w:t>sali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86CAF4" w14:textId="77777777" w:rsidR="00857B54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24D552" w14:textId="77777777" w:rsidR="00857B54" w:rsidRPr="007457C6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504FB9" w14:textId="24188D19" w:rsidR="00857B54" w:rsidRPr="007457C6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E9B78B" w14:textId="77777777" w:rsidR="00857B54" w:rsidRDefault="00857B54" w:rsidP="00857B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Capitolato/Specifiche tecniche</w:t>
            </w:r>
          </w:p>
          <w:p w14:paraId="600F6331" w14:textId="0D3349EF" w:rsidR="00857B54" w:rsidRDefault="00857B54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Relazione tecnica / Nota illustrativa del fabbisogno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D39B9" w14:textId="77777777" w:rsidR="00857B54" w:rsidRPr="008D0A71" w:rsidRDefault="00857B54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C4FC4" w14:textId="77777777" w:rsidR="00857B54" w:rsidRPr="00D52EC0" w:rsidRDefault="00857B54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CC5" w:rsidRPr="007457C6" w14:paraId="240FCE21" w14:textId="77777777" w:rsidTr="5A4714CD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31C1C" w14:textId="676AB566" w:rsidR="00857B54" w:rsidRDefault="00310D30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5F46" w14:textId="2C1C4E1F" w:rsidR="00857B54" w:rsidRPr="007457C6" w:rsidRDefault="00857B54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>È stata verificata l’insussistenza di Convenzioni CONSIP per la categoria merceologica oggetto della procedura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>in virtù del combinato disposto dell'art. 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 xml:space="preserve"> comma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 xml:space="preserve"> della 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 xml:space="preserve"> 488/99 e dell'art. 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 xml:space="preserve"> comma 6 del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E4615C">
              <w:rPr>
                <w:rFonts w:ascii="Times New Roman" w:hAnsi="Times New Roman" w:cs="Times New Roman"/>
                <w:sz w:val="20"/>
                <w:szCs w:val="20"/>
              </w:rPr>
              <w:t>. 98/2011?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3878F6" w14:textId="77777777" w:rsidR="00857B54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C854A56" w14:textId="77777777" w:rsidR="00857B54" w:rsidRPr="007457C6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15D912" w14:textId="01308189" w:rsidR="00857B54" w:rsidRPr="009A09F0" w:rsidRDefault="00857B54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5CCF" w14:textId="64C9AC44" w:rsidR="00857B54" w:rsidRPr="00190806" w:rsidRDefault="00F9396B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Estrazione o </w:t>
            </w:r>
            <w:proofErr w:type="spellStart"/>
            <w:r w:rsidRPr="0077736B">
              <w:rPr>
                <w:rFonts w:ascii="Times New Roman" w:hAnsi="Times New Roman"/>
                <w:i/>
                <w:iCs/>
                <w:sz w:val="20"/>
                <w:szCs w:val="20"/>
              </w:rPr>
              <w:t>print</w:t>
            </w:r>
            <w:proofErr w:type="spellEnd"/>
            <w:r w:rsidRPr="0077736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screen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portale </w:t>
            </w:r>
            <w:r w:rsidR="009C3B43">
              <w:rPr>
                <w:rFonts w:ascii="Times New Roman" w:hAnsi="Times New Roman"/>
                <w:sz w:val="20"/>
                <w:szCs w:val="20"/>
              </w:rPr>
              <w:t>www.acquistinretepa.it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3FCD" w14:textId="11ADDC45" w:rsidR="00857B54" w:rsidRPr="008D0A71" w:rsidRDefault="00857B54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A63B4" w14:textId="6962E310" w:rsidR="00857B54" w:rsidRPr="00D52EC0" w:rsidRDefault="00857B54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1DD" w:rsidRPr="007457C6" w14:paraId="59634CB0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895AA2" w14:textId="03BDF714" w:rsidR="005F0DC3" w:rsidRDefault="00310D30" w:rsidP="005F0D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66C3C7" w14:textId="508A0D46" w:rsidR="005F0DC3" w:rsidRPr="007457C6" w:rsidRDefault="005F0DC3" w:rsidP="005F0D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è pro</w:t>
            </w:r>
            <w:r w:rsidR="00310D30">
              <w:rPr>
                <w:rFonts w:ascii="Times New Roman" w:hAnsi="Times New Roman" w:cs="Times New Roman"/>
                <w:sz w:val="20"/>
                <w:szCs w:val="20"/>
              </w:rPr>
              <w:t>vv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eduto alla determinazione dell’importo dell’affidamento secondo criteri oggettivi e/o </w:t>
            </w:r>
            <w:r w:rsidR="0070682C">
              <w:rPr>
                <w:rFonts w:ascii="Times New Roman" w:hAnsi="Times New Roman" w:cs="Times New Roman"/>
                <w:sz w:val="20"/>
                <w:szCs w:val="20"/>
              </w:rPr>
              <w:t xml:space="preserve">tramite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lo svolgimento di un’indagine informale?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8C7FC" w14:textId="77777777" w:rsidR="005F0DC3" w:rsidRDefault="005F0DC3" w:rsidP="005F0D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15D1352" w14:textId="77777777" w:rsidR="005F0DC3" w:rsidRPr="007457C6" w:rsidRDefault="005F0DC3" w:rsidP="005F0D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A719BB5" w14:textId="2ABB0589" w:rsidR="005F0DC3" w:rsidRPr="007457C6" w:rsidRDefault="005F0DC3" w:rsidP="005F0D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8F97D1" w14:textId="77777777" w:rsidR="00706983" w:rsidRDefault="00706983" w:rsidP="007069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06983">
              <w:rPr>
                <w:rFonts w:ascii="Times New Roman" w:hAnsi="Times New Roman"/>
                <w:sz w:val="20"/>
                <w:szCs w:val="20"/>
              </w:rPr>
              <w:t>Prospetto di calcolo</w:t>
            </w:r>
          </w:p>
          <w:p w14:paraId="236F56AE" w14:textId="2966B08B" w:rsidR="00706983" w:rsidRPr="00706983" w:rsidRDefault="00706983" w:rsidP="0070698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06983">
              <w:rPr>
                <w:rFonts w:ascii="Times New Roman" w:hAnsi="Times New Roman"/>
                <w:sz w:val="20"/>
                <w:szCs w:val="20"/>
              </w:rPr>
              <w:t>Evidenza documentale dell’indagine informale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5D2895" w14:textId="77777777" w:rsidR="005F0DC3" w:rsidRPr="008D0A71" w:rsidRDefault="005F0DC3" w:rsidP="005F0DC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EA87A9" w14:textId="77777777" w:rsidR="005F0DC3" w:rsidRPr="00E4615C" w:rsidRDefault="005F0DC3" w:rsidP="005F0D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1DD" w:rsidRPr="007457C6" w14:paraId="20AF2547" w14:textId="77777777" w:rsidTr="5A4714CD">
        <w:trPr>
          <w:trHeight w:val="109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62860" w14:textId="29BC78C2" w:rsidR="00E90D13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7BC06" w14:textId="5D097F62" w:rsidR="00E90D13" w:rsidRPr="007457C6" w:rsidRDefault="00E90D13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Esiste la determina/autorizzazione a contrarre che indica la procedura che s’intende adottare e le motivazioni a sostegno del ricorso a tale procedura?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68C039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DA31A94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650128" w14:textId="553F91BB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EA203E" w14:textId="02C69757" w:rsidR="00E90D13" w:rsidRDefault="00E90D13" w:rsidP="00E90D1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3B3A7" w14:textId="77777777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6FF24C" w14:textId="77777777" w:rsidR="00E90D13" w:rsidRPr="00E4615C" w:rsidRDefault="00E90D13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0CC5" w:rsidRPr="007457C6" w14:paraId="613B0CFC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B0D86" w14:textId="20FCCAFC" w:rsidR="00E90D13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2D261" w14:textId="50BF34C0" w:rsidR="00E90D13" w:rsidRPr="009A09F0" w:rsidRDefault="0070682C" w:rsidP="00E90D1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Sussistono </w:t>
            </w:r>
            <w:r w:rsidR="00E90D13" w:rsidRPr="007457C6">
              <w:rPr>
                <w:rFonts w:ascii="Times New Roman" w:hAnsi="Times New Roman" w:cs="Times New Roman"/>
                <w:sz w:val="20"/>
                <w:szCs w:val="20"/>
              </w:rPr>
              <w:t>i presupposti, secondo quanto previsto dalla normativa vigente, per il ricorso alla procedura di affidamento prescelta?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F7D275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651A87D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5B97443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32DA116" w14:textId="07A3FB99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9BEA1" w14:textId="09CDF79A" w:rsidR="00E90D13" w:rsidRDefault="00E90D13" w:rsidP="00E90D13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30713" w14:textId="3EBEE61C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131C8B" w14:textId="55E7F56B" w:rsidR="00E90D13" w:rsidRPr="00E4615C" w:rsidRDefault="00E90D13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1DD" w:rsidRPr="007457C6" w14:paraId="74EE513E" w14:textId="77777777" w:rsidTr="5A4714CD">
        <w:trPr>
          <w:trHeight w:val="10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2C532" w14:textId="5B2C0434" w:rsidR="008D340B" w:rsidRDefault="00310D30" w:rsidP="72A0FDC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413CA" w14:textId="52BE4A8E" w:rsidR="008D340B" w:rsidRPr="004E2CE3" w:rsidRDefault="008D340B" w:rsidP="72A0FDC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È previsto il ricorso al MEPA, conformemente a quanto previsto dalla normativa di riferimento</w:t>
            </w:r>
            <w:r w:rsidR="59D09B5F"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(art. 1</w:t>
            </w:r>
            <w:r w:rsidR="109A956F" w:rsidRPr="004E2CE3">
              <w:rPr>
                <w:rFonts w:ascii="Times New Roman" w:hAnsi="Times New Roman" w:cs="Times New Roman"/>
                <w:sz w:val="20"/>
                <w:szCs w:val="20"/>
              </w:rPr>
              <w:t>, comma 450, L. 296/2006)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77F33" w14:textId="77777777" w:rsidR="008D340B" w:rsidRPr="00C931ED" w:rsidRDefault="008D340B" w:rsidP="008D34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42637FFF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32788A5" w14:textId="77777777" w:rsidR="008D340B" w:rsidRPr="00C931ED" w:rsidRDefault="008D340B" w:rsidP="008D34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42637FFF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47F357" w14:textId="6EB1CF7F" w:rsidR="008D340B" w:rsidRPr="007457C6" w:rsidRDefault="008D340B" w:rsidP="008D34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42637FFF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4F2AF8" w14:textId="549D4F16" w:rsidR="008D340B" w:rsidRDefault="008D340B" w:rsidP="008D340B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0482F" w14:textId="399CF93F" w:rsidR="008D340B" w:rsidRPr="008D0A71" w:rsidRDefault="008D340B" w:rsidP="008D340B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DEF9E" w14:textId="1B30C908" w:rsidR="008D340B" w:rsidRDefault="008D340B" w:rsidP="008D340B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3CE0D320" w14:textId="77777777" w:rsidTr="5A4714CD">
        <w:trPr>
          <w:trHeight w:val="17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247F27" w14:textId="15A2ABA8" w:rsidR="00E90D13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EF408" w14:textId="3D676B93" w:rsidR="00E90D13" w:rsidRPr="007457C6" w:rsidRDefault="000E22C9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E90D13">
              <w:rPr>
                <w:rFonts w:ascii="Times New Roman" w:hAnsi="Times New Roman" w:cs="Times New Roman"/>
                <w:sz w:val="20"/>
                <w:szCs w:val="20"/>
              </w:rPr>
              <w:t>ono stati rispettati i principi di cui all’art. 30 del D. Lgs. 50/2016 ed è stata fornita adeguata motivazione rispetto alla scelta dell’operatore economico nel rispetto del principio di rotazione?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55890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D36194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55489DC" w14:textId="63535FBA" w:rsidR="00E90D13" w:rsidRPr="009A09F0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FE030B" w14:textId="77777777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5739842D" w14:textId="57362612" w:rsidR="00E90D13" w:rsidRPr="00AD61AD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D1757C">
              <w:rPr>
                <w:rFonts w:ascii="Times New Roman" w:hAnsi="Times New Roman"/>
                <w:sz w:val="20"/>
                <w:szCs w:val="20"/>
              </w:rPr>
              <w:t xml:space="preserve">Evidenza degli </w:t>
            </w:r>
            <w:r w:rsidR="0052017C" w:rsidRPr="00D1757C">
              <w:rPr>
                <w:rFonts w:ascii="Times New Roman" w:hAnsi="Times New Roman"/>
                <w:sz w:val="20"/>
                <w:szCs w:val="20"/>
              </w:rPr>
              <w:t>appalti</w:t>
            </w:r>
            <w:r w:rsidRPr="00D1757C">
              <w:rPr>
                <w:rFonts w:ascii="Times New Roman" w:hAnsi="Times New Roman"/>
                <w:sz w:val="20"/>
                <w:szCs w:val="20"/>
              </w:rPr>
              <w:t xml:space="preserve"> aggiudicati nel triennio precedente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90A895" w14:textId="3C8E8AA7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A04E18" w14:textId="77777777" w:rsidR="00E90D13" w:rsidRDefault="00E90D13" w:rsidP="00E90D13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28C87376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C2AF8" w14:textId="2CAF9CF3" w:rsidR="00E90D13" w:rsidRPr="007457C6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96388" w14:textId="3D8FF31B" w:rsidR="00E90D13" w:rsidRPr="007457C6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a determina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/autorizzazione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a contrarre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contiene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l’oggetto dell’affidamento, l’importo, il fornitore, le informazioni sul possesso dei requisiti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carattere generale nonché dei requisiti tecnico-professionali, ove richiesti, e 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il procedimento applicato per la selezione dei fornitori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come previsto dalle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Linee guida ANAC n. 4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ss.mm.ii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E9FC23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67A7BCC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3EBF39D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57C2069" w14:textId="6EC508A8" w:rsidR="00E90D13" w:rsidRPr="007457C6" w:rsidRDefault="00E90D13" w:rsidP="00E90D1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4B993" w14:textId="77777777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35F44B57" w14:textId="5654E3F2" w:rsidR="00E90D13" w:rsidRPr="007457C6" w:rsidRDefault="00E90D13" w:rsidP="00E90D13">
            <w:pPr>
              <w:pStyle w:val="Paragrafoelenc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B115C" w14:textId="26E5BB73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D5DE92" w14:textId="2BCAC981" w:rsidR="00E90D13" w:rsidRPr="001D03FB" w:rsidRDefault="00E90D13" w:rsidP="00E90D13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CC5" w:rsidRPr="007457C6" w14:paraId="019CFD59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ADF7" w14:textId="230BB25F" w:rsidR="00E90D13" w:rsidRDefault="00310D30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8C5B4" w14:textId="0D324A9D" w:rsidR="00E90D13" w:rsidRPr="00D0305B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determina a contrarre è stata pubblicata sulla sezione “Amministrazione trasparente” 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 xml:space="preserve">del sito 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istituzionale e sul portale MIMS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>Servizio contratti pubblici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”?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ED91D9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0E00F412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5A01FE5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0C57696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6A6D66" w14:textId="7BFD695D" w:rsidR="00E90D13" w:rsidRPr="00C45704" w:rsidRDefault="00E90D13" w:rsidP="00E90D1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Sito </w:t>
            </w:r>
            <w:r w:rsidR="00227DF5">
              <w:rPr>
                <w:rFonts w:ascii="Times New Roman" w:hAnsi="Times New Roman"/>
                <w:sz w:val="20"/>
                <w:szCs w:val="20"/>
              </w:rPr>
              <w:t xml:space="preserve">istituzionale sezione </w:t>
            </w:r>
            <w:r w:rsidR="00227DF5">
              <w:rPr>
                <w:rFonts w:ascii="Times New Roman" w:hAnsi="Times New Roman"/>
                <w:sz w:val="20"/>
                <w:szCs w:val="20"/>
              </w:rPr>
              <w:lastRenderedPageBreak/>
              <w:t>“Amministrazione trasparente”</w:t>
            </w:r>
          </w:p>
          <w:p w14:paraId="42633D6C" w14:textId="43F3B0BB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2" w:history="1">
              <w:r w:rsidRPr="00E619E7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82568" w14:textId="41FB08CF" w:rsidR="00E90D13" w:rsidRPr="008D0A71" w:rsidRDefault="00E90D13" w:rsidP="00E90D13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00A6F" w14:textId="7F8F92AE" w:rsidR="00E90D13" w:rsidRPr="00F952ED" w:rsidRDefault="00E90D13" w:rsidP="00E90D13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77B4AA79" w14:textId="77777777" w:rsidTr="5A4714CD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93B96" w14:textId="69D47C25" w:rsidR="00E90D13" w:rsidRDefault="00E90D13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0D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FA103" w14:textId="7BF3EC66" w:rsidR="00E90D13" w:rsidRPr="00D0305B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È stato correttamente nominato il Responsabile Unico del Procedimento (RUP)?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63059A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0DAA71B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E0E0C8" w14:textId="07D3C406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1C4813" w14:textId="18FDCB26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5DE91" w14:textId="40E15987" w:rsidR="00E90D13" w:rsidRPr="007457C6" w:rsidRDefault="00E90D13" w:rsidP="00E90D13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381619" w14:textId="77777777" w:rsidR="00E90D13" w:rsidRPr="001D03FB" w:rsidRDefault="00E90D13" w:rsidP="00E90D13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CC5" w:rsidRPr="007457C6" w14:paraId="77EEC0E8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97CA0D" w14:textId="2CFC6595" w:rsidR="00E90D13" w:rsidRPr="007457C6" w:rsidRDefault="00E90D13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0D3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2F46EA" w14:textId="6402968F" w:rsidR="00E90D13" w:rsidRPr="007457C6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verificato che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il soggetto individuato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qualità di RUP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>non si trovi nelle condizioni di conflitto di interesse di cui all'art. 42, comma 2 del D.lgs.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che per il medesimo non sussistano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cause di </w:t>
            </w:r>
            <w:proofErr w:type="spellStart"/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inconferibilità</w:t>
            </w:r>
            <w:proofErr w:type="spellEnd"/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e di incompatibilità previste dal D. Lgs. n. 39/2013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F7FD74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CC31732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C051F5" w14:textId="323CB8CD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02CBD3" w14:textId="77777777" w:rsidR="00E90D13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  <w:p w14:paraId="3214DA67" w14:textId="65524FD7" w:rsidR="00E90D13" w:rsidRPr="007457C6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rilasciate dal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0B764F" w14:textId="20345FEB" w:rsidR="00E90D13" w:rsidRPr="007256AF" w:rsidRDefault="00E90D13" w:rsidP="004562D2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C6AD30" w14:textId="77777777" w:rsidR="00E90D13" w:rsidRPr="00AD61AD" w:rsidRDefault="00E90D13" w:rsidP="00E90D13">
            <w:pPr>
              <w:ind w:left="5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0CC5" w:rsidRPr="007457C6" w14:paraId="4C69E547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E93DB" w14:textId="2E619B72" w:rsidR="00E90D13" w:rsidRPr="007457C6" w:rsidRDefault="00E90D13" w:rsidP="00E90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10D3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1B18FF" w14:textId="3A24DE65" w:rsidR="00E90D13" w:rsidRPr="007457C6" w:rsidRDefault="00E90D13" w:rsidP="00E90D1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relativa all’affidamento </w:t>
            </w:r>
            <w:r w:rsidR="00B05142">
              <w:rPr>
                <w:rFonts w:ascii="Times New Roman" w:hAnsi="Times New Roman" w:cs="Times New Roman"/>
                <w:sz w:val="20"/>
                <w:szCs w:val="20"/>
              </w:rPr>
              <w:t xml:space="preserve">contiene i riferimenti </w:t>
            </w:r>
            <w:r w:rsidR="0042663D">
              <w:rPr>
                <w:rFonts w:ascii="Times New Roman" w:hAnsi="Times New Roman" w:cs="Times New Roman"/>
                <w:sz w:val="20"/>
                <w:szCs w:val="20"/>
              </w:rPr>
              <w:t>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finanziamento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valere su risorse 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>PNRR</w:t>
            </w:r>
            <w:r w:rsidR="0042663D">
              <w:rPr>
                <w:rFonts w:ascii="Times New Roman" w:hAnsi="Times New Roman" w:cs="Times New Roman"/>
                <w:sz w:val="20"/>
                <w:szCs w:val="20"/>
              </w:rPr>
              <w:t xml:space="preserve"> nonché 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CUP e </w:t>
            </w:r>
            <w:r w:rsidR="0042663D">
              <w:rPr>
                <w:rFonts w:ascii="Times New Roman" w:hAnsi="Times New Roman" w:cs="Times New Roman"/>
                <w:sz w:val="20"/>
                <w:szCs w:val="20"/>
              </w:rPr>
              <w:t>del</w:t>
            </w:r>
            <w:r w:rsidRPr="009006A7">
              <w:rPr>
                <w:rFonts w:ascii="Times New Roman" w:hAnsi="Times New Roman" w:cs="Times New Roman"/>
                <w:sz w:val="20"/>
                <w:szCs w:val="20"/>
              </w:rPr>
              <w:t xml:space="preserve"> CIG?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E86732" w14:textId="77777777" w:rsidR="00E90D13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0CBB0BA" w14:textId="77777777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49A9959" w14:textId="040FFCC9" w:rsidR="00E90D13" w:rsidRPr="007457C6" w:rsidRDefault="00E90D13" w:rsidP="00E90D1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66F143" w14:textId="434281F7" w:rsidR="00056B12" w:rsidRDefault="00056B12" w:rsidP="00056B12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6980A67D" w14:textId="32B49006" w:rsidR="00056B12" w:rsidRDefault="00056B12" w:rsidP="00056B12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</w:t>
            </w:r>
          </w:p>
          <w:p w14:paraId="5405FE2F" w14:textId="6537EDCF" w:rsidR="00056B12" w:rsidRDefault="00056B12" w:rsidP="00056B12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Schema di contratto</w:t>
            </w:r>
          </w:p>
          <w:p w14:paraId="14F87B9A" w14:textId="77777777" w:rsidR="00E90D13" w:rsidRPr="00D245F0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CIG</w:t>
            </w:r>
          </w:p>
          <w:p w14:paraId="29F9B357" w14:textId="1BAA6F61" w:rsidR="00E90D13" w:rsidRPr="007457C6" w:rsidRDefault="00E90D13" w:rsidP="00E90D1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CUP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1D96F" w14:textId="108C320D" w:rsidR="00E90D13" w:rsidRPr="004562D2" w:rsidRDefault="00E90D13" w:rsidP="004562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F6672" w14:textId="6297CF67" w:rsidR="00E90D13" w:rsidRPr="00AD61AD" w:rsidRDefault="00E90D13" w:rsidP="00E90D13">
            <w:pPr>
              <w:ind w:left="53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61DD" w:rsidRPr="007457C6" w14:paraId="6E09D9ED" w14:textId="77777777" w:rsidTr="5A4714CD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15721" w14:textId="04EC9C04" w:rsidR="004A48A4" w:rsidRPr="007457C6" w:rsidRDefault="00310D30" w:rsidP="004A4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83C91" w14:textId="3E81813A" w:rsidR="004A48A4" w:rsidRPr="008E24FE" w:rsidRDefault="004A48A4" w:rsidP="004A48A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>L’offerta è firmata digitalmente dall’operatore economico invitato a partecipare e risulta coerente con la richiesta d’offerta e i relativi allegati (es. capitolato tecnico/disciplinare)?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E45598" w14:textId="77777777" w:rsidR="004A48A4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4B48CC7" w14:textId="77777777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586DA0" w14:textId="1D8958A1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0BCB49" w14:textId="3C94142C" w:rsidR="004A48A4" w:rsidRDefault="004A48A4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Richiesta d’Offerta</w:t>
            </w:r>
          </w:p>
          <w:p w14:paraId="1EDBD932" w14:textId="73281DCA" w:rsidR="004A48A4" w:rsidRDefault="004A48A4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</w:t>
            </w:r>
          </w:p>
          <w:p w14:paraId="517282FE" w14:textId="07779CEA" w:rsidR="004A48A4" w:rsidRDefault="004A48A4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82B75" w14:textId="77777777" w:rsidR="004A48A4" w:rsidRPr="00692DD2" w:rsidRDefault="004A48A4" w:rsidP="004A48A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7F189" w14:textId="77777777" w:rsidR="004A48A4" w:rsidRPr="00AD61AD" w:rsidRDefault="004A48A4" w:rsidP="004A48A4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8761DD" w:rsidRPr="007457C6" w14:paraId="17ED292E" w14:textId="77777777" w:rsidTr="5A4714CD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B4D3B" w14:textId="56D2B011" w:rsidR="004A48A4" w:rsidRPr="00505C36" w:rsidRDefault="00310D30" w:rsidP="004A4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25512C" w14:textId="77777777" w:rsidR="00AC5118" w:rsidRPr="00505C36" w:rsidRDefault="005E424D" w:rsidP="004A48A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C36">
              <w:rPr>
                <w:rFonts w:ascii="Times New Roman" w:hAnsi="Times New Roman" w:cs="Times New Roman"/>
                <w:sz w:val="20"/>
                <w:szCs w:val="20"/>
              </w:rPr>
              <w:t xml:space="preserve">L’offerta </w:t>
            </w:r>
            <w:r w:rsidR="003F2C7B" w:rsidRPr="00505C36">
              <w:rPr>
                <w:rFonts w:ascii="Times New Roman" w:hAnsi="Times New Roman" w:cs="Times New Roman"/>
                <w:sz w:val="20"/>
                <w:szCs w:val="20"/>
              </w:rPr>
              <w:t>è corredata dalla seguente documentazione</w:t>
            </w:r>
            <w:r w:rsidR="00AC5118" w:rsidRPr="00505C3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4E289248" w14:textId="53EF9428" w:rsidR="00AC5118" w:rsidRPr="00505C36" w:rsidRDefault="003F2C7B" w:rsidP="005C51F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Patto d’Integrità</w:t>
            </w:r>
            <w:r w:rsidR="00AC5118" w:rsidRPr="00505C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8B889C1" w14:textId="62337434" w:rsidR="004A48A4" w:rsidRPr="00505C36" w:rsidRDefault="00AC5118" w:rsidP="005C51F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DGUE;</w:t>
            </w:r>
          </w:p>
          <w:p w14:paraId="28D8F3C4" w14:textId="34F7ECA3" w:rsidR="00B05DA1" w:rsidRPr="00505C36" w:rsidRDefault="00B05DA1" w:rsidP="005C51F7">
            <w:pPr>
              <w:pStyle w:val="Paragrafoelenco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Dichiarazione sul titolare effettivo</w:t>
            </w:r>
            <w:r w:rsidR="00505C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AFDE221" w14:textId="79796FC3" w:rsidR="00B05DA1" w:rsidRPr="00505C36" w:rsidRDefault="00B05DA1" w:rsidP="005C51F7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incompatibilità/assenza conflitto di interessi</w:t>
            </w:r>
            <w:r w:rsidR="00505C3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7DC8F1A" w14:textId="77777777" w:rsidR="00AC5118" w:rsidRPr="00C75272" w:rsidRDefault="00AC5118" w:rsidP="005C51F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proofErr w:type="spellStart"/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  <w:proofErr w:type="spellEnd"/>
          </w:p>
          <w:p w14:paraId="3D0EB91C" w14:textId="24D0D10A" w:rsidR="00C75272" w:rsidRPr="00C75272" w:rsidRDefault="00C75272" w:rsidP="00C752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E0377E" w14:textId="77777777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491173" w14:textId="77777777" w:rsidR="004A48A4" w:rsidRDefault="00BC5EEA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  <w:p w14:paraId="412A03A0" w14:textId="589F4858" w:rsidR="00BC5EEA" w:rsidRDefault="00403B69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Patto d’Integrità</w:t>
            </w:r>
          </w:p>
          <w:p w14:paraId="71A73421" w14:textId="21F5DE3D" w:rsidR="00AC5118" w:rsidRDefault="00AC5118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24581C41" w14:textId="77777777" w:rsidR="00505C36" w:rsidRDefault="00B05DA1" w:rsidP="00505C36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Documentazione attestante l’identificazione del titolare effettivo</w:t>
            </w:r>
          </w:p>
          <w:p w14:paraId="1F8381FD" w14:textId="7A5830E1" w:rsidR="00505C36" w:rsidRPr="00505C36" w:rsidRDefault="00505C36" w:rsidP="00505C36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lastRenderedPageBreak/>
              <w:t>DSAN incompatibilità/assenza conflitto di interessi</w:t>
            </w:r>
          </w:p>
          <w:p w14:paraId="4CBDD230" w14:textId="03D9E127" w:rsidR="00AC5118" w:rsidRDefault="00AC5118" w:rsidP="004A48A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proofErr w:type="spellStart"/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54731" w14:textId="77777777" w:rsidR="004A48A4" w:rsidRPr="00692DD2" w:rsidRDefault="004A48A4" w:rsidP="004A48A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8EEC6" w14:textId="77777777" w:rsidR="004A48A4" w:rsidRPr="00AD61AD" w:rsidRDefault="004A48A4" w:rsidP="004A48A4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41642EC5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41AED" w14:textId="404A1403" w:rsidR="004A48A4" w:rsidRPr="007457C6" w:rsidRDefault="004A48A4" w:rsidP="004A48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A9DE06" w14:textId="0915F162" w:rsidR="004A48A4" w:rsidRPr="00FD7932" w:rsidRDefault="004A48A4" w:rsidP="004A48A4">
            <w:pPr>
              <w:pStyle w:val="PreformattatoHTML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FD7932">
              <w:rPr>
                <w:rFonts w:ascii="Times New Roman" w:hAnsi="Times New Roman" w:cs="Times New Roman"/>
              </w:rPr>
              <w:t xml:space="preserve">È stata acquisita la documentazione ai fini delle verifiche </w:t>
            </w:r>
            <w:r w:rsidRPr="00FD7932">
              <w:rPr>
                <w:rFonts w:ascii="Times New Roman" w:hAnsi="Times New Roman" w:cs="Times New Roman"/>
                <w:i/>
                <w:iCs/>
              </w:rPr>
              <w:t>ex</w:t>
            </w:r>
            <w:r w:rsidRPr="00FD7932">
              <w:rPr>
                <w:rFonts w:ascii="Times New Roman" w:hAnsi="Times New Roman" w:cs="Times New Roman"/>
              </w:rPr>
              <w:t xml:space="preserve"> art. 80 </w:t>
            </w:r>
            <w:proofErr w:type="spellStart"/>
            <w:r w:rsidRPr="00FD7932">
              <w:rPr>
                <w:rFonts w:ascii="Times New Roman" w:hAnsi="Times New Roman" w:cs="Times New Roman"/>
              </w:rPr>
              <w:t>D.Lgs.</w:t>
            </w:r>
            <w:proofErr w:type="spellEnd"/>
            <w:r w:rsidRPr="00FD7932">
              <w:rPr>
                <w:rFonts w:ascii="Times New Roman" w:hAnsi="Times New Roman" w:cs="Times New Roman"/>
              </w:rPr>
              <w:t xml:space="preserve"> 50/2016</w:t>
            </w:r>
            <w:r w:rsidR="00B05440" w:rsidRPr="00FD7932">
              <w:rPr>
                <w:rFonts w:ascii="Times New Roman" w:hAnsi="Times New Roman" w:cs="Times New Roman"/>
              </w:rPr>
              <w:t xml:space="preserve"> (re</w:t>
            </w:r>
            <w:r w:rsidR="00C0666D" w:rsidRPr="00FD7932">
              <w:rPr>
                <w:rFonts w:ascii="Times New Roman" w:hAnsi="Times New Roman" w:cs="Times New Roman"/>
              </w:rPr>
              <w:t>quisiti di carattere generale)</w:t>
            </w:r>
            <w:r w:rsidRPr="00FD7932">
              <w:rPr>
                <w:rFonts w:ascii="Times New Roman" w:hAnsi="Times New Roman" w:cs="Times New Roman"/>
              </w:rPr>
              <w:t xml:space="preserve"> propedeutiche alla stipula del contratto?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A42F91" w14:textId="77777777" w:rsidR="004A48A4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FC1A9C2" w14:textId="77777777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0B1B4A" w14:textId="695C8155" w:rsidR="004A48A4" w:rsidRPr="007457C6" w:rsidRDefault="004A48A4" w:rsidP="004A4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3CAD71" w14:textId="77777777" w:rsidR="004A48A4" w:rsidRPr="007457C6" w:rsidRDefault="004A48A4" w:rsidP="004A48A4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Certificato Camera di Commercio</w:t>
            </w:r>
          </w:p>
          <w:p w14:paraId="5BD68E55" w14:textId="77777777" w:rsidR="004A48A4" w:rsidRPr="007457C6" w:rsidRDefault="004A48A4" w:rsidP="004A48A4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Casellario giudiziale</w:t>
            </w:r>
          </w:p>
          <w:p w14:paraId="3631076D" w14:textId="77777777" w:rsidR="004A48A4" w:rsidRDefault="004A48A4" w:rsidP="004A48A4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DURC</w:t>
            </w:r>
          </w:p>
          <w:p w14:paraId="11F6C022" w14:textId="77777777" w:rsidR="004A48A4" w:rsidRDefault="004A48A4" w:rsidP="004A48A4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Pr="009D2936">
              <w:rPr>
                <w:rFonts w:ascii="Times New Roman" w:hAnsi="Times New Roman"/>
                <w:sz w:val="20"/>
                <w:szCs w:val="20"/>
              </w:rPr>
              <w:t>antimafia</w:t>
            </w:r>
          </w:p>
          <w:p w14:paraId="5EEEA0D9" w14:textId="4235A288" w:rsidR="004A48A4" w:rsidRPr="001E0052" w:rsidRDefault="004A48A4" w:rsidP="004A48A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956AC">
              <w:rPr>
                <w:rFonts w:ascii="Times New Roman" w:hAnsi="Times New Roman"/>
                <w:sz w:val="20"/>
                <w:szCs w:val="20"/>
              </w:rPr>
              <w:t>Informativa Agenzia delle Entrate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D8651" w14:textId="77777777" w:rsidR="004A48A4" w:rsidRPr="007457C6" w:rsidRDefault="004A48A4" w:rsidP="004A48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690F7" w14:textId="47D0E190" w:rsidR="004A48A4" w:rsidRPr="007457C6" w:rsidRDefault="004A48A4" w:rsidP="004A48A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761DD" w:rsidRPr="007457C6" w14:paraId="574F1F9A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5A1D2" w14:textId="0DC162FF" w:rsidR="006B710D" w:rsidRPr="007457C6" w:rsidRDefault="00FD7932" w:rsidP="006B7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5DC47E" w14:textId="56168FEB" w:rsidR="006B710D" w:rsidRPr="00FD7932" w:rsidRDefault="006B710D" w:rsidP="006B710D">
            <w:pPr>
              <w:pStyle w:val="PreformattatoHTML"/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FD7932">
              <w:rPr>
                <w:rFonts w:ascii="Times New Roman" w:hAnsi="Times New Roman" w:cs="Times New Roman"/>
              </w:rPr>
              <w:t xml:space="preserve">È stato verificato il possesso dei requisiti specifici (idoneità professionali, capacità economica finanziaria, capacità tecniche e professionali), </w:t>
            </w:r>
            <w:r w:rsidRPr="00FD7932">
              <w:rPr>
                <w:rFonts w:ascii="Times New Roman" w:hAnsi="Times New Roman" w:cs="Times New Roman"/>
                <w:i/>
                <w:iCs/>
              </w:rPr>
              <w:t xml:space="preserve">ex </w:t>
            </w:r>
            <w:r w:rsidRPr="00FD7932">
              <w:rPr>
                <w:rFonts w:ascii="Times New Roman" w:hAnsi="Times New Roman" w:cs="Times New Roman"/>
              </w:rPr>
              <w:t xml:space="preserve">art. 83 del D.lgs. 50/2016, nonché di pregresse e documentate esperienze analoghe a quelle oggetto di affidamento, </w:t>
            </w:r>
            <w:r w:rsidRPr="00FD7932">
              <w:rPr>
                <w:rFonts w:ascii="Times New Roman" w:hAnsi="Times New Roman" w:cs="Times New Roman"/>
                <w:i/>
                <w:iCs/>
              </w:rPr>
              <w:t xml:space="preserve">ex </w:t>
            </w:r>
            <w:r w:rsidRPr="00FD7932">
              <w:rPr>
                <w:rFonts w:ascii="Times New Roman" w:hAnsi="Times New Roman" w:cs="Times New Roman"/>
              </w:rPr>
              <w:t>art. 1, comma 2, lett. a, D.L 76/2020?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2569DE" w14:textId="77777777" w:rsidR="006B710D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5B57DE" w14:textId="77777777" w:rsidR="006B710D" w:rsidRPr="007457C6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47C905" w14:textId="3846C0E8" w:rsidR="006B710D" w:rsidRPr="007457C6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635548" w14:textId="77777777" w:rsidR="006B710D" w:rsidRDefault="006B710D" w:rsidP="006B710D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74F7CE4F" w14:textId="57F4A85A" w:rsidR="006B710D" w:rsidRPr="007457C6" w:rsidRDefault="001060D8" w:rsidP="006B710D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attestante il possesso di requisiti specifici e/o di esperienze pregresse analoghe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9286" w14:textId="77777777" w:rsidR="006B710D" w:rsidRPr="007457C6" w:rsidRDefault="006B710D" w:rsidP="006B71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C1931" w14:textId="77777777" w:rsidR="006B710D" w:rsidRPr="007457C6" w:rsidRDefault="006B710D" w:rsidP="006B710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0CC5" w:rsidRPr="007457C6" w14:paraId="0BC10059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7D185" w14:textId="78E18133" w:rsidR="006B710D" w:rsidRDefault="00FD7932" w:rsidP="006B71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7D9A7B" w14:textId="03552B3F" w:rsidR="006B710D" w:rsidRDefault="006B710D" w:rsidP="006B71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38CE">
              <w:rPr>
                <w:rFonts w:ascii="Times New Roman" w:hAnsi="Times New Roman" w:cs="Times New Roman"/>
                <w:sz w:val="20"/>
                <w:szCs w:val="20"/>
              </w:rPr>
              <w:t>È stata presentata la cauzione/fideiussione a garanzia dell’esecuzione del contratto?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D9D06" w14:textId="77777777" w:rsidR="006B710D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3EDB8D7" w14:textId="77777777" w:rsidR="006B710D" w:rsidRPr="007457C6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9C3F3E" w14:textId="07C920FF" w:rsidR="006B710D" w:rsidRPr="007457C6" w:rsidRDefault="006B710D" w:rsidP="006B71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226F6D" w14:textId="77777777" w:rsidR="006B710D" w:rsidRPr="007457C6" w:rsidRDefault="006B710D" w:rsidP="006B710D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noProof w:val="0"/>
                <w:sz w:val="20"/>
                <w:szCs w:val="20"/>
              </w:rPr>
              <w:t>Fideiussione bancaria o assicurativa</w:t>
            </w:r>
          </w:p>
          <w:p w14:paraId="14331035" w14:textId="7D196643" w:rsidR="006B710D" w:rsidRDefault="006B710D" w:rsidP="006B710D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17D33" w14:textId="21C1FB98" w:rsidR="006B710D" w:rsidRPr="007457C6" w:rsidRDefault="006B710D" w:rsidP="006B71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CCCFF" w14:textId="77777777" w:rsidR="006B710D" w:rsidRDefault="006B710D" w:rsidP="006B710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434502" w:rsidRPr="007457C6" w14:paraId="5BC3F827" w14:textId="77777777" w:rsidTr="00741A29">
        <w:trPr>
          <w:trHeight w:val="15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E3775F" w14:textId="239F9376" w:rsidR="00434502" w:rsidRPr="007457C6" w:rsidRDefault="00434502" w:rsidP="004345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67582B" w14:textId="0542A5B9" w:rsidR="00434502" w:rsidRPr="007457C6" w:rsidRDefault="00434502" w:rsidP="00741A29">
            <w:pPr>
              <w:pStyle w:val="NormaleWeb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Il contratto (ed eventuali atti aggiuntivi) contiene tutte le informazioni necessarie ad individuare diritti e doveri dei contraenti in relazione alla sua esecuzione ivi compresi gli adempimenti in materia di tracciabilità dei flussi finanziari ex art. 3 Legge 136/2010?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6B6188" w14:textId="77777777" w:rsidR="00434502" w:rsidRDefault="00434502" w:rsidP="00434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897088" w14:textId="77777777" w:rsidR="00434502" w:rsidRPr="007457C6" w:rsidRDefault="00434502" w:rsidP="00434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6BD1FC" w14:textId="0EAEC7E2" w:rsidR="00434502" w:rsidRPr="007457C6" w:rsidRDefault="00434502" w:rsidP="004345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96500" w14:textId="6236DE99" w:rsidR="00434502" w:rsidRPr="007457C6" w:rsidRDefault="00434502" w:rsidP="0043450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C46FCA" w14:textId="7CB958F6" w:rsidR="00434502" w:rsidRPr="007457C6" w:rsidRDefault="00434502" w:rsidP="004345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017A77" w14:textId="3D109574" w:rsidR="00434502" w:rsidRPr="007457C6" w:rsidRDefault="00434502" w:rsidP="00434502">
            <w:pPr>
              <w:pStyle w:val="NormaleWeb"/>
              <w:jc w:val="both"/>
              <w:rPr>
                <w:sz w:val="20"/>
                <w:szCs w:val="20"/>
              </w:rPr>
            </w:pPr>
          </w:p>
        </w:tc>
      </w:tr>
      <w:tr w:rsidR="00741A29" w:rsidRPr="007457C6" w14:paraId="3EAC5C16" w14:textId="77777777" w:rsidTr="5A4714CD">
        <w:trPr>
          <w:trHeight w:val="7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3408D2" w14:textId="70BF95C1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434F8F" w14:textId="65C767DC" w:rsidR="00741A29" w:rsidRPr="00293752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Nel contratto sono stabilite tempistiche di realizzazione coerenti con </w:t>
            </w:r>
            <w:proofErr w:type="gramStart"/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le milestones</w:t>
            </w:r>
            <w:proofErr w:type="gramEnd"/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e i target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previsti da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gli </w:t>
            </w:r>
            <w:proofErr w:type="spellStart"/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Operational</w:t>
            </w:r>
            <w:proofErr w:type="spellEnd"/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Arrangement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proofErr w:type="spellEnd"/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dall’Allegato della Decisione del Consiglio dell’UE recante approvazione del PNRR?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E849E0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366DFE1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C96A3A1" w14:textId="5CA79BD8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040C4" w14:textId="251296E5" w:rsidR="00741A29" w:rsidRPr="007457C6" w:rsidRDefault="00741A29" w:rsidP="00741A29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915A8B" w14:textId="3ECEF922" w:rsidR="00741A29" w:rsidRPr="00AD61AD" w:rsidRDefault="00741A29" w:rsidP="00741A2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B814D" w14:textId="5D096070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1EA54F8D" w14:textId="77777777" w:rsidTr="004E2CE3">
        <w:trPr>
          <w:trHeight w:val="3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CC76EB" w14:textId="72644209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4394" w:type="dxa"/>
            <w:shd w:val="clear" w:color="auto" w:fill="auto"/>
          </w:tcPr>
          <w:p w14:paraId="34EAF76C" w14:textId="55339878" w:rsidR="00741A29" w:rsidRPr="004E2CE3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Nel contratto sono richiamati gli adempimenti previsti ai fini del rispetto del principio del DNSH?</w:t>
            </w:r>
          </w:p>
        </w:tc>
        <w:tc>
          <w:tcPr>
            <w:tcW w:w="1843" w:type="dxa"/>
            <w:shd w:val="clear" w:color="auto" w:fill="auto"/>
          </w:tcPr>
          <w:p w14:paraId="376D2629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15DC251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168FA6D" w14:textId="34F48BF2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67603104" w14:textId="24A999C2" w:rsidR="00741A29" w:rsidRPr="007457C6" w:rsidRDefault="00741A29" w:rsidP="00741A29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455B44" w14:textId="236DA5B2" w:rsidR="00741A29" w:rsidRPr="007457C6" w:rsidRDefault="00741A29" w:rsidP="00741A29">
            <w:pPr>
              <w:pStyle w:val="Elencoacolori-Colore11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CB205D" w14:textId="5C171BB1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3EAD8895" w14:textId="77777777" w:rsidTr="5A4714CD">
        <w:trPr>
          <w:trHeight w:val="7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7D1E29" w14:textId="74214853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94" w:type="dxa"/>
            <w:shd w:val="clear" w:color="auto" w:fill="auto"/>
          </w:tcPr>
          <w:p w14:paraId="7BFACCFA" w14:textId="197C6EF6" w:rsidR="00741A29" w:rsidRPr="004E2CE3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Il contratto contiene i riferimenti inerenti al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contributo programmato ai tagging ambientali e digitale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previsti per la specifica misura PNRR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55B991C8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B1A8B42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8CC6A1B" w14:textId="545D4881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64C70502" w14:textId="19B35B6D" w:rsidR="00741A29" w:rsidRPr="007457C6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18172F" w14:textId="22A4973F" w:rsidR="00741A29" w:rsidRPr="007457C6" w:rsidRDefault="00741A29" w:rsidP="00741A29">
            <w:pPr>
              <w:pStyle w:val="Elencoacolori-Colore11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3E50C6" w14:textId="7D8E4C49" w:rsidR="00741A29" w:rsidRPr="007457C6" w:rsidRDefault="00741A29" w:rsidP="00741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6623E098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6BF7F9" w14:textId="32BD4752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94" w:type="dxa"/>
            <w:shd w:val="clear" w:color="auto" w:fill="auto"/>
          </w:tcPr>
          <w:p w14:paraId="0514EE84" w14:textId="10C720EB" w:rsidR="00741A29" w:rsidRPr="007457C6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contratto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richiamati gli adempimenti previsti ai fini del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rispetto del principio trasversale della parità di genere?</w:t>
            </w:r>
          </w:p>
        </w:tc>
        <w:tc>
          <w:tcPr>
            <w:tcW w:w="1843" w:type="dxa"/>
            <w:shd w:val="clear" w:color="auto" w:fill="auto"/>
          </w:tcPr>
          <w:p w14:paraId="42469350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88E49E4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F0EF687" w14:textId="75B583E5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4C1451D7" w14:textId="4F91E0C0" w:rsidR="00741A29" w:rsidRPr="00B138E7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9472CE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53089" w14:textId="54200BAE" w:rsidR="00741A29" w:rsidRPr="00882379" w:rsidRDefault="00741A29" w:rsidP="00741A29">
            <w:pPr>
              <w:pStyle w:val="NormaleWeb"/>
              <w:spacing w:before="0" w:beforeAutospacing="0" w:after="0" w:afterAutospacing="0"/>
              <w:rPr>
                <w:color w:val="FF0000"/>
              </w:rPr>
            </w:pPr>
          </w:p>
        </w:tc>
      </w:tr>
      <w:tr w:rsidR="00741A29" w:rsidRPr="007457C6" w14:paraId="60D72597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2AFB22" w14:textId="39F699E1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394" w:type="dxa"/>
            <w:shd w:val="clear" w:color="auto" w:fill="auto"/>
          </w:tcPr>
          <w:p w14:paraId="75F14ED2" w14:textId="2A6809A2" w:rsidR="00741A29" w:rsidRPr="00C604F2" w:rsidRDefault="00741A29" w:rsidP="00741A2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contratto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della parità generazionale?</w:t>
            </w:r>
          </w:p>
        </w:tc>
        <w:tc>
          <w:tcPr>
            <w:tcW w:w="1843" w:type="dxa"/>
            <w:shd w:val="clear" w:color="auto" w:fill="auto"/>
          </w:tcPr>
          <w:p w14:paraId="74464432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6B322C8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569B7B7" w14:textId="614A2CCB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03B9B0D7" w14:textId="75A5554A" w:rsidR="00741A29" w:rsidRPr="00215C99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C1D4EB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11E04F" w14:textId="77777777" w:rsidR="00741A29" w:rsidRPr="00882379" w:rsidRDefault="00741A29" w:rsidP="00741A29">
            <w:pPr>
              <w:pStyle w:val="NormaleWeb"/>
              <w:spacing w:before="0" w:beforeAutospacing="0" w:after="0" w:afterAutospacing="0"/>
              <w:rPr>
                <w:color w:val="FF0000"/>
              </w:rPr>
            </w:pPr>
          </w:p>
        </w:tc>
      </w:tr>
      <w:tr w:rsidR="00741A29" w:rsidRPr="007457C6" w14:paraId="62621F70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65829" w14:textId="691BA596" w:rsidR="00741A29" w:rsidRPr="007457C6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94" w:type="dxa"/>
            <w:shd w:val="clear" w:color="auto" w:fill="auto"/>
          </w:tcPr>
          <w:p w14:paraId="4DF0FB3B" w14:textId="62C5E726" w:rsidR="00741A29" w:rsidRPr="008F4FF0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contratto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 la tutela e l’inclusione lavorativa dei disabili?</w:t>
            </w:r>
          </w:p>
        </w:tc>
        <w:tc>
          <w:tcPr>
            <w:tcW w:w="1843" w:type="dxa"/>
            <w:shd w:val="clear" w:color="auto" w:fill="auto"/>
          </w:tcPr>
          <w:p w14:paraId="5D4192F7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7AFF8BB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E2D436" w14:textId="74E5E018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08F3E3ED" w14:textId="31D2E178" w:rsidR="00741A29" w:rsidRPr="008F4FF0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BB971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5DC53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7B1B2939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E995C8" w14:textId="0F0CE527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94" w:type="dxa"/>
            <w:shd w:val="clear" w:color="auto" w:fill="auto"/>
          </w:tcPr>
          <w:p w14:paraId="0223CC16" w14:textId="0220900A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contratto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per la riduzione del divario territoriale?</w:t>
            </w:r>
          </w:p>
        </w:tc>
        <w:tc>
          <w:tcPr>
            <w:tcW w:w="1843" w:type="dxa"/>
            <w:shd w:val="clear" w:color="auto" w:fill="auto"/>
          </w:tcPr>
          <w:p w14:paraId="36428223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0873C87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25924D6" w14:textId="4F29E048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20E6EC1B" w14:textId="148E10D0" w:rsidR="00741A29" w:rsidRPr="008F4FF0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FC816D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FE2696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011583D9" w14:textId="77777777" w:rsidTr="00626A21">
        <w:trPr>
          <w:trHeight w:val="7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C70296" w14:textId="12518054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94" w:type="dxa"/>
            <w:shd w:val="clear" w:color="auto" w:fill="auto"/>
          </w:tcPr>
          <w:p w14:paraId="43BB1154" w14:textId="2927A932" w:rsidR="00741A29" w:rsidRPr="008F4FF0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 la stipula del contratto sono rispettati i termini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previsti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 riferimento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alla procedura adottata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ai sensi dell’art. 1, comma 1, del D.L. 76/2020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7192AE64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3391A41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A949F60" w14:textId="60B1070E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32B31A3D" w14:textId="02687CF4" w:rsidR="00741A29" w:rsidRPr="009F6A1F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027373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13BBBA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0640430D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80F68" w14:textId="7D1CE83D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394" w:type="dxa"/>
            <w:shd w:val="clear" w:color="auto" w:fill="auto"/>
          </w:tcPr>
          <w:p w14:paraId="0263D716" w14:textId="7D8E6073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Il contratto prevede la sottoscrizione in una delle modalità previste dall’art. 32, comma 14, del D. Lgs. n. 50/2016?</w:t>
            </w:r>
          </w:p>
        </w:tc>
        <w:tc>
          <w:tcPr>
            <w:tcW w:w="1843" w:type="dxa"/>
            <w:shd w:val="clear" w:color="auto" w:fill="auto"/>
          </w:tcPr>
          <w:p w14:paraId="5A170461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00FDDAC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B3F1359" w14:textId="3BB7E08F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4DD62B8E" w14:textId="182E95F5" w:rsidR="00741A29" w:rsidRPr="007457C6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1B87C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1F34FA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49A67957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7881E" w14:textId="6774F226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394" w:type="dxa"/>
            <w:shd w:val="clear" w:color="auto" w:fill="auto"/>
          </w:tcPr>
          <w:p w14:paraId="7B3DB2F3" w14:textId="4E3BA0D5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è provveduto all’approvazione del contratto tramite apposito decreto?</w:t>
            </w:r>
          </w:p>
        </w:tc>
        <w:tc>
          <w:tcPr>
            <w:tcW w:w="1843" w:type="dxa"/>
            <w:shd w:val="clear" w:color="auto" w:fill="auto"/>
          </w:tcPr>
          <w:p w14:paraId="6095FA7F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B7C249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06FC22" w14:textId="48A556CA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6C034E89" w14:textId="09FF6F5C" w:rsidR="00741A29" w:rsidRPr="007457C6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Decreto di approvazione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contratto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E8C1B9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5CBC08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4FD4C716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923E9E" w14:textId="20E28A4D" w:rsidR="00741A29" w:rsidRDefault="00741A29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394" w:type="dxa"/>
            <w:shd w:val="clear" w:color="auto" w:fill="auto"/>
          </w:tcPr>
          <w:p w14:paraId="11791F00" w14:textId="161AC9EE" w:rsidR="00741A29" w:rsidRPr="006B4990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Il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ecreto di approvazione è stato </w:t>
            </w:r>
            <w:r w:rsidR="007236DC">
              <w:rPr>
                <w:rFonts w:ascii="Times New Roman" w:hAnsi="Times New Roman" w:cs="Times New Roman"/>
                <w:sz w:val="20"/>
                <w:szCs w:val="20"/>
              </w:rPr>
              <w:t>registrato da parte dei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 competenti organi di controllo?</w:t>
            </w:r>
          </w:p>
        </w:tc>
        <w:tc>
          <w:tcPr>
            <w:tcW w:w="1843" w:type="dxa"/>
            <w:shd w:val="clear" w:color="auto" w:fill="auto"/>
          </w:tcPr>
          <w:p w14:paraId="203EED2C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91D66C9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A6F02E" w14:textId="67FCF08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6DA45E21" w14:textId="77777777" w:rsidR="00741A29" w:rsidRPr="00F104C1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Decreto di approvazione</w:t>
            </w:r>
          </w:p>
          <w:p w14:paraId="55BC1831" w14:textId="065995DE" w:rsidR="00741A29" w:rsidRPr="00F104C1" w:rsidRDefault="007236DC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Visto UCB</w:t>
            </w:r>
          </w:p>
          <w:p w14:paraId="155902DC" w14:textId="447CDA82" w:rsidR="00741A29" w:rsidRPr="004C6C7D" w:rsidRDefault="007236DC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Visto</w:t>
            </w:r>
            <w:r w:rsidR="00741A29" w:rsidRPr="00F104C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741A29" w:rsidRPr="00F104C1">
              <w:rPr>
                <w:rFonts w:ascii="Times New Roman" w:hAnsi="Times New Roman"/>
                <w:sz w:val="20"/>
                <w:szCs w:val="20"/>
              </w:rPr>
              <w:t>Corte dei Conti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F6600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88CAB1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44BF" w:rsidRPr="007457C6" w14:paraId="48E834F3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1EF132" w14:textId="650167E7" w:rsidR="009C44BF" w:rsidRDefault="009C44BF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394" w:type="dxa"/>
            <w:shd w:val="clear" w:color="auto" w:fill="auto"/>
          </w:tcPr>
          <w:p w14:paraId="7117DABC" w14:textId="78F11330" w:rsidR="009C44BF" w:rsidRPr="006B4990" w:rsidRDefault="009C44BF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verifiche </w:t>
            </w:r>
            <w:r w:rsidR="00C75272">
              <w:rPr>
                <w:rFonts w:ascii="Times New Roman" w:hAnsi="Times New Roman" w:cs="Times New Roman"/>
                <w:sz w:val="20"/>
                <w:szCs w:val="20"/>
              </w:rPr>
              <w:t xml:space="preserve">effettuate sulle piattaforme PIAF e </w:t>
            </w:r>
            <w:proofErr w:type="spellStart"/>
            <w:r w:rsidR="00C75272">
              <w:rPr>
                <w:rFonts w:ascii="Times New Roman" w:hAnsi="Times New Roman" w:cs="Times New Roman"/>
                <w:sz w:val="20"/>
                <w:szCs w:val="20"/>
              </w:rPr>
              <w:t>Arachne</w:t>
            </w:r>
            <w:proofErr w:type="spellEnd"/>
            <w:r w:rsidR="00C75272">
              <w:rPr>
                <w:rFonts w:ascii="Times New Roman" w:hAnsi="Times New Roman" w:cs="Times New Roman"/>
                <w:sz w:val="20"/>
                <w:szCs w:val="20"/>
              </w:rPr>
              <w:t xml:space="preserve"> in relazione al soggetto realizzatore e ai responsabili della procedura hanno dato esito positivo?</w:t>
            </w:r>
          </w:p>
        </w:tc>
        <w:tc>
          <w:tcPr>
            <w:tcW w:w="1843" w:type="dxa"/>
            <w:shd w:val="clear" w:color="auto" w:fill="auto"/>
          </w:tcPr>
          <w:p w14:paraId="2458A0DC" w14:textId="77777777" w:rsidR="00C75272" w:rsidRDefault="00C75272" w:rsidP="00C75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71FD788" w14:textId="77777777" w:rsidR="00C75272" w:rsidRPr="007457C6" w:rsidRDefault="00C75272" w:rsidP="00C75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B2F5AC1" w14:textId="1B9C84C7" w:rsidR="009C44BF" w:rsidRPr="007457C6" w:rsidRDefault="00C75272" w:rsidP="00C75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79F2A04E" w14:textId="77777777" w:rsidR="009C44BF" w:rsidRDefault="00C75272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Estrazione PIAF</w:t>
            </w:r>
          </w:p>
          <w:p w14:paraId="22B96CB7" w14:textId="3866A45E" w:rsidR="00C75272" w:rsidRPr="004C6C7D" w:rsidRDefault="00C75272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Estrazione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Arachne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8C70B6" w14:textId="77777777" w:rsidR="009C44BF" w:rsidRPr="007457C6" w:rsidRDefault="009C44BF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CCD3DB" w14:textId="77777777" w:rsidR="009C44BF" w:rsidRPr="007457C6" w:rsidRDefault="009C44BF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1A29" w:rsidRPr="007457C6" w14:paraId="16D1E085" w14:textId="77777777" w:rsidTr="5A4714C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7FF4DE" w14:textId="3B4A6F34" w:rsidR="00741A29" w:rsidRDefault="009C44BF" w:rsidP="00741A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4394" w:type="dxa"/>
            <w:shd w:val="clear" w:color="auto" w:fill="auto"/>
          </w:tcPr>
          <w:p w14:paraId="5AE1B90C" w14:textId="05F19839" w:rsidR="00741A29" w:rsidRPr="006B4990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affidamento 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è stata opportunamente conservata, in originale o nei formati previsti dalla normativa vigente, ed inserita sul sistema informativo?</w:t>
            </w:r>
          </w:p>
        </w:tc>
        <w:tc>
          <w:tcPr>
            <w:tcW w:w="1843" w:type="dxa"/>
            <w:shd w:val="clear" w:color="auto" w:fill="auto"/>
          </w:tcPr>
          <w:p w14:paraId="20696673" w14:textId="77777777" w:rsidR="00741A29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68C15E9" w14:textId="77777777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084D761" w14:textId="47312DBD" w:rsidR="00741A29" w:rsidRPr="007457C6" w:rsidRDefault="00741A29" w:rsidP="00741A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shd w:val="clear" w:color="auto" w:fill="auto"/>
          </w:tcPr>
          <w:p w14:paraId="44B477F0" w14:textId="77777777" w:rsidR="00741A29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23476BCC" w14:textId="45791EA9" w:rsidR="00741A29" w:rsidRPr="004C6C7D" w:rsidRDefault="00741A29" w:rsidP="00741A2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Sistema informativo </w:t>
            </w:r>
            <w:proofErr w:type="spellStart"/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ReGiS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FF367F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DA6142" w14:textId="77777777" w:rsidR="00741A29" w:rsidRPr="007457C6" w:rsidRDefault="00741A29" w:rsidP="00741A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DC4454" w14:textId="548E014B" w:rsidR="008F4FF0" w:rsidRDefault="008F4FF0" w:rsidP="007457C6"/>
    <w:tbl>
      <w:tblPr>
        <w:tblW w:w="486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7"/>
        <w:gridCol w:w="425"/>
        <w:gridCol w:w="8704"/>
      </w:tblGrid>
      <w:tr w:rsidR="006A6556" w:rsidRPr="00C87CED" w14:paraId="5ABDA333" w14:textId="77777777" w:rsidTr="00B15FC3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AE7D405" w14:textId="77777777" w:rsidR="006A6556" w:rsidRPr="00C87CED" w:rsidRDefault="006A6556" w:rsidP="00321F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</w:t>
            </w:r>
          </w:p>
        </w:tc>
      </w:tr>
      <w:tr w:rsidR="006A6556" w:rsidRPr="00C87CED" w14:paraId="630E7821" w14:textId="77777777" w:rsidTr="00B15FC3">
        <w:trPr>
          <w:trHeight w:val="397"/>
        </w:trPr>
        <w:tc>
          <w:tcPr>
            <w:tcW w:w="17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82ABE35" w14:textId="77777777" w:rsidR="006A6556" w:rsidRPr="00C87CED" w:rsidRDefault="006A6556" w:rsidP="00321F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del presente controllo:</w:t>
            </w:r>
          </w:p>
          <w:p w14:paraId="5ACFD98F" w14:textId="77777777" w:rsidR="006A6556" w:rsidRPr="00C87CED" w:rsidRDefault="006A6556" w:rsidP="00321F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DA28C6" w14:textId="77777777" w:rsidR="006A6556" w:rsidRPr="00C87CED" w:rsidRDefault="006A6556" w:rsidP="00321F6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5B2E5D" w14:textId="77777777" w:rsidR="006A6556" w:rsidRPr="00C87CED" w:rsidRDefault="006A6556" w:rsidP="00321F6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bCs/>
                <w:sz w:val="20"/>
                <w:szCs w:val="20"/>
              </w:rPr>
              <w:t>Positivo: la procedura è regolare</w:t>
            </w:r>
          </w:p>
        </w:tc>
      </w:tr>
      <w:tr w:rsidR="006A6556" w:rsidRPr="00C87CED" w14:paraId="01AFBF6D" w14:textId="77777777" w:rsidTr="00B15FC3">
        <w:trPr>
          <w:trHeight w:val="397"/>
        </w:trPr>
        <w:tc>
          <w:tcPr>
            <w:tcW w:w="1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37BBB" w14:textId="77777777" w:rsidR="006A6556" w:rsidRPr="00C87CED" w:rsidRDefault="006A6556" w:rsidP="00321F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4E846F" w14:textId="77777777" w:rsidR="006A6556" w:rsidRPr="00C87CED" w:rsidRDefault="006A6556" w:rsidP="00321F6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3B6574" w14:textId="77777777" w:rsidR="006A6556" w:rsidRPr="00C87CED" w:rsidRDefault="006A6556" w:rsidP="00321F6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bCs/>
                <w:sz w:val="20"/>
                <w:szCs w:val="20"/>
              </w:rPr>
              <w:t>Parzialmente positivo:</w:t>
            </w:r>
            <w:r w:rsidRPr="00C87CED">
              <w:rPr>
                <w:rFonts w:ascii="Times New Roman" w:hAnsi="Times New Roman" w:cs="Times New Roman"/>
              </w:rPr>
              <w:t xml:space="preserve"> </w:t>
            </w:r>
            <w:r w:rsidRPr="00C87CED">
              <w:rPr>
                <w:rFonts w:ascii="Times New Roman" w:hAnsi="Times New Roman" w:cs="Times New Roman"/>
                <w:bCs/>
                <w:sz w:val="20"/>
                <w:szCs w:val="20"/>
              </w:rPr>
              <w:t>la procedura è parzialmente regolare</w:t>
            </w:r>
          </w:p>
        </w:tc>
      </w:tr>
      <w:tr w:rsidR="006A6556" w:rsidRPr="00C87CED" w14:paraId="53C155CA" w14:textId="77777777" w:rsidTr="00B15FC3">
        <w:trPr>
          <w:trHeight w:val="397"/>
        </w:trPr>
        <w:tc>
          <w:tcPr>
            <w:tcW w:w="17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F797D" w14:textId="77777777" w:rsidR="006A6556" w:rsidRPr="00C87CED" w:rsidRDefault="006A6556" w:rsidP="00321F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F47DCC" w14:textId="77777777" w:rsidR="006A6556" w:rsidRPr="00C87CED" w:rsidRDefault="006A6556" w:rsidP="00321F6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3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8AED61" w14:textId="77777777" w:rsidR="006A6556" w:rsidRPr="00C87CED" w:rsidRDefault="006A6556" w:rsidP="00321F6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bCs/>
                <w:sz w:val="20"/>
                <w:szCs w:val="20"/>
              </w:rPr>
              <w:t>Negativo: la procedura è irregolare</w:t>
            </w:r>
          </w:p>
        </w:tc>
      </w:tr>
      <w:tr w:rsidR="006A6556" w:rsidRPr="00C87CED" w14:paraId="0BA8C179" w14:textId="77777777" w:rsidTr="00B15FC3">
        <w:trPr>
          <w:trHeight w:val="397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4FF06" w14:textId="77777777" w:rsidR="006A6556" w:rsidRPr="00C87CED" w:rsidRDefault="006A6556" w:rsidP="00321F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Eventuale rettifica derivante dalla verifica sulla procedura</w:t>
            </w:r>
          </w:p>
        </w:tc>
        <w:tc>
          <w:tcPr>
            <w:tcW w:w="3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B85E73" w14:textId="77777777" w:rsidR="006A6556" w:rsidRPr="00C87CED" w:rsidRDefault="006A6556" w:rsidP="00321F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proofErr w:type="gramStart"/>
            <w:r w:rsidRPr="00C87CED">
              <w:rPr>
                <w:rFonts w:ascii="Times New Roman" w:hAnsi="Times New Roman" w:cs="Times New Roman"/>
                <w:sz w:val="20"/>
                <w:szCs w:val="20"/>
              </w:rPr>
              <w:t>xxx,xx</w:t>
            </w:r>
            <w:proofErr w:type="spellEnd"/>
            <w:proofErr w:type="gramEnd"/>
          </w:p>
          <w:p w14:paraId="410C3061" w14:textId="77777777" w:rsidR="006A6556" w:rsidRPr="00C87CED" w:rsidRDefault="006A6556" w:rsidP="00321F6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sz w:val="20"/>
                <w:szCs w:val="20"/>
              </w:rPr>
              <w:t>% (importo oggetto della rettifica/Costo ammesso a finanziamento)</w:t>
            </w:r>
          </w:p>
        </w:tc>
      </w:tr>
      <w:tr w:rsidR="006A6556" w:rsidRPr="00C87CED" w14:paraId="25FD7184" w14:textId="77777777" w:rsidTr="00B15FC3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12F654" w14:textId="77777777" w:rsidR="006A6556" w:rsidRPr="00C87CED" w:rsidRDefault="006A6556" w:rsidP="00321F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80D745" w14:textId="77777777" w:rsidR="006A6556" w:rsidRPr="00C87CED" w:rsidRDefault="006A6556" w:rsidP="00321F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b/>
                <w:sz w:val="20"/>
                <w:szCs w:val="20"/>
              </w:rPr>
              <w:t>Sintesi delle eventuali criticità emerse:</w:t>
            </w:r>
          </w:p>
          <w:p w14:paraId="57CF5B57" w14:textId="77777777" w:rsidR="006A6556" w:rsidRPr="00C87CED" w:rsidRDefault="006A6556" w:rsidP="00321F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8EFFA50" w14:textId="77777777" w:rsidR="006A6556" w:rsidRPr="00C87CED" w:rsidRDefault="006A6556" w:rsidP="00321F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962A382" w14:textId="77777777" w:rsidR="006A6556" w:rsidRPr="00C87CED" w:rsidRDefault="006A6556" w:rsidP="00321F6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7C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Raccomandazioni: </w:t>
            </w:r>
          </w:p>
          <w:p w14:paraId="182780E7" w14:textId="77777777" w:rsidR="006A6556" w:rsidRPr="00C87CED" w:rsidRDefault="006A6556" w:rsidP="00321F6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88ED1E" w14:textId="77777777" w:rsidR="006A6556" w:rsidRPr="00C87CED" w:rsidRDefault="006A6556" w:rsidP="00321F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6F891B9" w14:textId="77777777" w:rsidR="006A6556" w:rsidRPr="00C87CED" w:rsidRDefault="006A6556" w:rsidP="006A6556">
      <w:pPr>
        <w:rPr>
          <w:rFonts w:ascii="Times New Roman" w:hAnsi="Times New Roman" w:cs="Times New Roman"/>
        </w:rPr>
      </w:pPr>
    </w:p>
    <w:p w14:paraId="007636E1" w14:textId="77777777" w:rsidR="003423C0" w:rsidRDefault="003423C0" w:rsidP="003423C0">
      <w:pPr>
        <w:rPr>
          <w:rFonts w:ascii="Times" w:eastAsia="Times" w:hAnsi="Times" w:cs="Times"/>
        </w:rPr>
      </w:pPr>
      <w:bookmarkStart w:id="0" w:name="_GoBack"/>
    </w:p>
    <w:tbl>
      <w:tblPr>
        <w:tblW w:w="14100" w:type="dxa"/>
        <w:tblLayout w:type="fixed"/>
        <w:tblLook w:val="0400" w:firstRow="0" w:lastRow="0" w:firstColumn="0" w:lastColumn="0" w:noHBand="0" w:noVBand="1"/>
      </w:tblPr>
      <w:tblGrid>
        <w:gridCol w:w="5121"/>
        <w:gridCol w:w="8979"/>
      </w:tblGrid>
      <w:tr w:rsidR="003423C0" w14:paraId="5610A2B6" w14:textId="77777777" w:rsidTr="003423C0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2240C83" w14:textId="77777777" w:rsidR="003423C0" w:rsidRDefault="003423C0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Data: </w:t>
            </w:r>
            <w:r>
              <w:rPr>
                <w:rFonts w:ascii="Times" w:eastAsia="Times" w:hAnsi="Times" w:cs="Times"/>
                <w:sz w:val="20"/>
                <w:szCs w:val="20"/>
              </w:rPr>
              <w:t>xx/xx/</w:t>
            </w:r>
            <w:proofErr w:type="spellStart"/>
            <w:r>
              <w:rPr>
                <w:rFonts w:ascii="Times" w:eastAsia="Times" w:hAnsi="Times" w:cs="Times"/>
                <w:sz w:val="20"/>
                <w:szCs w:val="20"/>
              </w:rPr>
              <w:t>xxxx</w:t>
            </w:r>
            <w:proofErr w:type="spellEnd"/>
            <w:r>
              <w:rPr>
                <w:rFonts w:ascii="Times" w:eastAsia="Times" w:hAnsi="Times" w:cs="Times"/>
                <w:sz w:val="20"/>
                <w:szCs w:val="20"/>
              </w:rPr>
              <w:t xml:space="preserve">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00CEF6" w14:textId="77777777" w:rsidR="003423C0" w:rsidRDefault="003423C0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Luogo: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………………</w:t>
            </w:r>
          </w:p>
        </w:tc>
      </w:tr>
      <w:tr w:rsidR="003423C0" w14:paraId="040E4FD5" w14:textId="77777777" w:rsidTr="003423C0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73EF6CF" w14:textId="77777777" w:rsidR="003423C0" w:rsidRDefault="003423C0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lastRenderedPageBreak/>
              <w:t xml:space="preserve">Incaricato della verifica: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58F431C" w14:textId="77777777" w:rsidR="003423C0" w:rsidRDefault="003423C0">
            <w:pPr>
              <w:rPr>
                <w:rFonts w:ascii="Times" w:eastAsia="Times" w:hAnsi="Times" w:cs="Times"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  <w:tr w:rsidR="003423C0" w14:paraId="1AF84EC1" w14:textId="77777777" w:rsidTr="003423C0">
        <w:trPr>
          <w:trHeight w:val="495"/>
        </w:trPr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4195CDF" w14:textId="342F25C0" w:rsidR="003423C0" w:rsidRDefault="003423C0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Responsabile </w:t>
            </w:r>
            <w:r>
              <w:rPr>
                <w:rFonts w:ascii="Times" w:eastAsia="Times" w:hAnsi="Times" w:cs="Times"/>
                <w:b/>
                <w:sz w:val="20"/>
                <w:szCs w:val="20"/>
              </w:rPr>
              <w:t>del controllo</w:t>
            </w:r>
            <w:r>
              <w:rPr>
                <w:rFonts w:ascii="Times" w:eastAsia="Times" w:hAnsi="Times" w:cs="Times"/>
                <w:b/>
                <w:sz w:val="20"/>
                <w:szCs w:val="20"/>
              </w:rPr>
              <w:t xml:space="preserve">: 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Nome e Cognome                                                                                            </w:t>
            </w:r>
          </w:p>
        </w:tc>
        <w:tc>
          <w:tcPr>
            <w:tcW w:w="89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0C9D38" w14:textId="77777777" w:rsidR="003423C0" w:rsidRDefault="003423C0">
            <w:pPr>
              <w:rPr>
                <w:rFonts w:ascii="Times" w:eastAsia="Times" w:hAnsi="Times" w:cs="Times"/>
                <w:b/>
                <w:sz w:val="20"/>
                <w:szCs w:val="20"/>
              </w:rPr>
            </w:pPr>
            <w:r>
              <w:rPr>
                <w:rFonts w:ascii="Times" w:eastAsia="Times" w:hAnsi="Times" w:cs="Times"/>
                <w:b/>
                <w:sz w:val="20"/>
                <w:szCs w:val="20"/>
              </w:rPr>
              <w:t>Firma:</w:t>
            </w:r>
            <w:r>
              <w:rPr>
                <w:rFonts w:ascii="Times" w:eastAsia="Times" w:hAnsi="Times" w:cs="Times"/>
                <w:sz w:val="20"/>
                <w:szCs w:val="20"/>
              </w:rPr>
              <w:t xml:space="preserve"> …………</w:t>
            </w:r>
            <w:proofErr w:type="gramStart"/>
            <w:r>
              <w:rPr>
                <w:rFonts w:ascii="Times" w:eastAsia="Times" w:hAnsi="Times" w:cs="Times"/>
                <w:sz w:val="20"/>
                <w:szCs w:val="20"/>
              </w:rPr>
              <w:t>…….</w:t>
            </w:r>
            <w:proofErr w:type="gramEnd"/>
          </w:p>
        </w:tc>
      </w:tr>
    </w:tbl>
    <w:p w14:paraId="42F1FAAF" w14:textId="77777777" w:rsidR="003423C0" w:rsidRDefault="003423C0" w:rsidP="003423C0">
      <w:pPr>
        <w:rPr>
          <w:rFonts w:ascii="Times" w:eastAsia="Times" w:hAnsi="Times" w:cs="Times"/>
          <w:sz w:val="24"/>
          <w:szCs w:val="24"/>
        </w:rPr>
      </w:pPr>
    </w:p>
    <w:bookmarkEnd w:id="0"/>
    <w:p w14:paraId="08FB259A" w14:textId="77777777" w:rsidR="006A6556" w:rsidRPr="00A274E2" w:rsidRDefault="006A6556" w:rsidP="006A6556">
      <w:pPr>
        <w:tabs>
          <w:tab w:val="left" w:pos="5595"/>
        </w:tabs>
        <w:rPr>
          <w:rFonts w:ascii="Times New Roman" w:hAnsi="Times New Roman" w:cs="Times New Roman"/>
        </w:rPr>
      </w:pPr>
    </w:p>
    <w:p w14:paraId="56489610" w14:textId="77777777" w:rsidR="00851C95" w:rsidRPr="00A274E2" w:rsidRDefault="00851C95" w:rsidP="006A6556">
      <w:pPr>
        <w:rPr>
          <w:rFonts w:ascii="Times New Roman" w:hAnsi="Times New Roman" w:cs="Times New Roman"/>
        </w:rPr>
      </w:pPr>
    </w:p>
    <w:sectPr w:rsidR="00851C95" w:rsidRPr="00A274E2" w:rsidSect="00314E33">
      <w:headerReference w:type="default" r:id="rId13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BFCC5F" w14:textId="77777777" w:rsidR="003E53BD" w:rsidRDefault="003E53BD" w:rsidP="00CB27BC">
      <w:pPr>
        <w:spacing w:after="0" w:line="240" w:lineRule="auto"/>
      </w:pPr>
      <w:r>
        <w:separator/>
      </w:r>
    </w:p>
  </w:endnote>
  <w:endnote w:type="continuationSeparator" w:id="0">
    <w:p w14:paraId="794EF08C" w14:textId="77777777" w:rsidR="003E53BD" w:rsidRDefault="003E53BD" w:rsidP="00CB27BC">
      <w:pPr>
        <w:spacing w:after="0" w:line="240" w:lineRule="auto"/>
      </w:pPr>
      <w:r>
        <w:continuationSeparator/>
      </w:r>
    </w:p>
  </w:endnote>
  <w:endnote w:type="continuationNotice" w:id="1">
    <w:p w14:paraId="1843F198" w14:textId="77777777" w:rsidR="003E53BD" w:rsidRDefault="003E53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BE7306" w14:textId="77777777" w:rsidR="003E53BD" w:rsidRDefault="003E53BD" w:rsidP="00CB27BC">
      <w:pPr>
        <w:spacing w:after="0" w:line="240" w:lineRule="auto"/>
      </w:pPr>
      <w:r>
        <w:separator/>
      </w:r>
    </w:p>
  </w:footnote>
  <w:footnote w:type="continuationSeparator" w:id="0">
    <w:p w14:paraId="6E2F85AB" w14:textId="77777777" w:rsidR="003E53BD" w:rsidRDefault="003E53BD" w:rsidP="00CB27BC">
      <w:pPr>
        <w:spacing w:after="0" w:line="240" w:lineRule="auto"/>
      </w:pPr>
      <w:r>
        <w:continuationSeparator/>
      </w:r>
    </w:p>
  </w:footnote>
  <w:footnote w:type="continuationNotice" w:id="1">
    <w:p w14:paraId="052E6840" w14:textId="77777777" w:rsidR="003E53BD" w:rsidRDefault="003E53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6D0204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CEDA38FC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4" w15:restartNumberingAfterBreak="0">
    <w:nsid w:val="114B13AC"/>
    <w:multiLevelType w:val="hybridMultilevel"/>
    <w:tmpl w:val="70AC0E3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5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7"/>
  </w:num>
  <w:num w:numId="4">
    <w:abstractNumId w:val="13"/>
  </w:num>
  <w:num w:numId="5">
    <w:abstractNumId w:val="4"/>
  </w:num>
  <w:num w:numId="6">
    <w:abstractNumId w:val="16"/>
  </w:num>
  <w:num w:numId="7">
    <w:abstractNumId w:val="6"/>
  </w:num>
  <w:num w:numId="8">
    <w:abstractNumId w:val="1"/>
  </w:num>
  <w:num w:numId="9">
    <w:abstractNumId w:val="5"/>
  </w:num>
  <w:num w:numId="10">
    <w:abstractNumId w:val="11"/>
  </w:num>
  <w:num w:numId="11">
    <w:abstractNumId w:val="18"/>
  </w:num>
  <w:num w:numId="12">
    <w:abstractNumId w:val="9"/>
  </w:num>
  <w:num w:numId="13">
    <w:abstractNumId w:val="15"/>
  </w:num>
  <w:num w:numId="14">
    <w:abstractNumId w:val="14"/>
  </w:num>
  <w:num w:numId="15">
    <w:abstractNumId w:val="3"/>
  </w:num>
  <w:num w:numId="16">
    <w:abstractNumId w:val="8"/>
  </w:num>
  <w:num w:numId="17">
    <w:abstractNumId w:val="0"/>
  </w:num>
  <w:num w:numId="18">
    <w:abstractNumId w:val="12"/>
  </w:num>
  <w:num w:numId="19">
    <w:abstractNumId w:val="19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11A62"/>
    <w:rsid w:val="00014D9F"/>
    <w:rsid w:val="000152C0"/>
    <w:rsid w:val="000223BF"/>
    <w:rsid w:val="0002476A"/>
    <w:rsid w:val="00025F35"/>
    <w:rsid w:val="00030C73"/>
    <w:rsid w:val="00037171"/>
    <w:rsid w:val="00040D9D"/>
    <w:rsid w:val="00045B9C"/>
    <w:rsid w:val="00046531"/>
    <w:rsid w:val="00047041"/>
    <w:rsid w:val="0005444B"/>
    <w:rsid w:val="00056AA7"/>
    <w:rsid w:val="00056B12"/>
    <w:rsid w:val="00057776"/>
    <w:rsid w:val="00063B0F"/>
    <w:rsid w:val="00063CAD"/>
    <w:rsid w:val="00063DE6"/>
    <w:rsid w:val="000735BF"/>
    <w:rsid w:val="00075EBE"/>
    <w:rsid w:val="00077614"/>
    <w:rsid w:val="00080D57"/>
    <w:rsid w:val="00081BB5"/>
    <w:rsid w:val="00082FD1"/>
    <w:rsid w:val="000840B9"/>
    <w:rsid w:val="00086E49"/>
    <w:rsid w:val="000978C7"/>
    <w:rsid w:val="000A5896"/>
    <w:rsid w:val="000A7561"/>
    <w:rsid w:val="000B1503"/>
    <w:rsid w:val="000B204D"/>
    <w:rsid w:val="000B23EF"/>
    <w:rsid w:val="000D23C7"/>
    <w:rsid w:val="000D60E6"/>
    <w:rsid w:val="000D69B5"/>
    <w:rsid w:val="000E04B7"/>
    <w:rsid w:val="000E22C9"/>
    <w:rsid w:val="000E2CE0"/>
    <w:rsid w:val="000E3051"/>
    <w:rsid w:val="000E4073"/>
    <w:rsid w:val="000E5BDC"/>
    <w:rsid w:val="000E7F1C"/>
    <w:rsid w:val="000F6ABF"/>
    <w:rsid w:val="000F769A"/>
    <w:rsid w:val="000F7A93"/>
    <w:rsid w:val="001060D8"/>
    <w:rsid w:val="0011337B"/>
    <w:rsid w:val="00115F4E"/>
    <w:rsid w:val="0012044E"/>
    <w:rsid w:val="0012238D"/>
    <w:rsid w:val="00126235"/>
    <w:rsid w:val="00126AD5"/>
    <w:rsid w:val="0013110D"/>
    <w:rsid w:val="001333AE"/>
    <w:rsid w:val="00135028"/>
    <w:rsid w:val="0013689E"/>
    <w:rsid w:val="0014150E"/>
    <w:rsid w:val="00151584"/>
    <w:rsid w:val="0015245D"/>
    <w:rsid w:val="001555BB"/>
    <w:rsid w:val="00155AAD"/>
    <w:rsid w:val="00156D2C"/>
    <w:rsid w:val="0016267B"/>
    <w:rsid w:val="00170B04"/>
    <w:rsid w:val="0018032B"/>
    <w:rsid w:val="00184EE4"/>
    <w:rsid w:val="00190806"/>
    <w:rsid w:val="00194298"/>
    <w:rsid w:val="0019691A"/>
    <w:rsid w:val="00197265"/>
    <w:rsid w:val="001A54A3"/>
    <w:rsid w:val="001B34A7"/>
    <w:rsid w:val="001C35C8"/>
    <w:rsid w:val="001C47E8"/>
    <w:rsid w:val="001D00AA"/>
    <w:rsid w:val="001D03FB"/>
    <w:rsid w:val="001D3048"/>
    <w:rsid w:val="001D3D7E"/>
    <w:rsid w:val="001E0052"/>
    <w:rsid w:val="001E3941"/>
    <w:rsid w:val="001E4AF7"/>
    <w:rsid w:val="001F0ABC"/>
    <w:rsid w:val="001F5575"/>
    <w:rsid w:val="001F7692"/>
    <w:rsid w:val="00201690"/>
    <w:rsid w:val="00215B6E"/>
    <w:rsid w:val="00215C99"/>
    <w:rsid w:val="002205FB"/>
    <w:rsid w:val="00224309"/>
    <w:rsid w:val="00227DF5"/>
    <w:rsid w:val="00230944"/>
    <w:rsid w:val="00233433"/>
    <w:rsid w:val="00234916"/>
    <w:rsid w:val="00235F2E"/>
    <w:rsid w:val="00237A62"/>
    <w:rsid w:val="00237EF1"/>
    <w:rsid w:val="00240E00"/>
    <w:rsid w:val="00243C4F"/>
    <w:rsid w:val="00251FAE"/>
    <w:rsid w:val="00252656"/>
    <w:rsid w:val="00252EBF"/>
    <w:rsid w:val="00253B6C"/>
    <w:rsid w:val="002565F5"/>
    <w:rsid w:val="002622AC"/>
    <w:rsid w:val="00267866"/>
    <w:rsid w:val="00270219"/>
    <w:rsid w:val="00284C64"/>
    <w:rsid w:val="0029016B"/>
    <w:rsid w:val="00290214"/>
    <w:rsid w:val="0029138C"/>
    <w:rsid w:val="0029366F"/>
    <w:rsid w:val="00293752"/>
    <w:rsid w:val="00293DC9"/>
    <w:rsid w:val="002A25E4"/>
    <w:rsid w:val="002A49D0"/>
    <w:rsid w:val="002A5332"/>
    <w:rsid w:val="002A741B"/>
    <w:rsid w:val="002B3718"/>
    <w:rsid w:val="002C1416"/>
    <w:rsid w:val="002C4001"/>
    <w:rsid w:val="002C493B"/>
    <w:rsid w:val="002E09E8"/>
    <w:rsid w:val="002E1903"/>
    <w:rsid w:val="002E1DEA"/>
    <w:rsid w:val="002E6593"/>
    <w:rsid w:val="002F3DDB"/>
    <w:rsid w:val="002F47A0"/>
    <w:rsid w:val="002F4A1D"/>
    <w:rsid w:val="002F4B3E"/>
    <w:rsid w:val="002F55F6"/>
    <w:rsid w:val="00300521"/>
    <w:rsid w:val="003023E7"/>
    <w:rsid w:val="0030717F"/>
    <w:rsid w:val="00310D30"/>
    <w:rsid w:val="003123D1"/>
    <w:rsid w:val="00312961"/>
    <w:rsid w:val="00312BB3"/>
    <w:rsid w:val="00314E33"/>
    <w:rsid w:val="00315F5E"/>
    <w:rsid w:val="00321225"/>
    <w:rsid w:val="003228AA"/>
    <w:rsid w:val="00323D5C"/>
    <w:rsid w:val="003244F2"/>
    <w:rsid w:val="00324B42"/>
    <w:rsid w:val="00324F0E"/>
    <w:rsid w:val="00325B29"/>
    <w:rsid w:val="003308CC"/>
    <w:rsid w:val="00333ADC"/>
    <w:rsid w:val="00335F55"/>
    <w:rsid w:val="0033629F"/>
    <w:rsid w:val="003423C0"/>
    <w:rsid w:val="003525AB"/>
    <w:rsid w:val="0035443D"/>
    <w:rsid w:val="00362192"/>
    <w:rsid w:val="00363A63"/>
    <w:rsid w:val="003656A1"/>
    <w:rsid w:val="003705DA"/>
    <w:rsid w:val="00372382"/>
    <w:rsid w:val="00375B19"/>
    <w:rsid w:val="003821F3"/>
    <w:rsid w:val="00382AF5"/>
    <w:rsid w:val="0038489D"/>
    <w:rsid w:val="00385716"/>
    <w:rsid w:val="00385B5D"/>
    <w:rsid w:val="00385D1E"/>
    <w:rsid w:val="00391920"/>
    <w:rsid w:val="00391DDB"/>
    <w:rsid w:val="0039372D"/>
    <w:rsid w:val="00394538"/>
    <w:rsid w:val="003A090C"/>
    <w:rsid w:val="003A13D0"/>
    <w:rsid w:val="003B46FF"/>
    <w:rsid w:val="003B50B7"/>
    <w:rsid w:val="003B789B"/>
    <w:rsid w:val="003C0535"/>
    <w:rsid w:val="003C0C8B"/>
    <w:rsid w:val="003C21C6"/>
    <w:rsid w:val="003C2E4A"/>
    <w:rsid w:val="003C3416"/>
    <w:rsid w:val="003C3A9B"/>
    <w:rsid w:val="003C3EF8"/>
    <w:rsid w:val="003C787D"/>
    <w:rsid w:val="003D52B1"/>
    <w:rsid w:val="003D5BFC"/>
    <w:rsid w:val="003D6368"/>
    <w:rsid w:val="003D6FE2"/>
    <w:rsid w:val="003E53BD"/>
    <w:rsid w:val="003E5D77"/>
    <w:rsid w:val="003F25D9"/>
    <w:rsid w:val="003F2C7B"/>
    <w:rsid w:val="003F3516"/>
    <w:rsid w:val="003F557F"/>
    <w:rsid w:val="00400C27"/>
    <w:rsid w:val="0040136D"/>
    <w:rsid w:val="004022F9"/>
    <w:rsid w:val="00403B69"/>
    <w:rsid w:val="00403D7F"/>
    <w:rsid w:val="00405616"/>
    <w:rsid w:val="004112CF"/>
    <w:rsid w:val="00411A0C"/>
    <w:rsid w:val="004243F3"/>
    <w:rsid w:val="0042663D"/>
    <w:rsid w:val="00427044"/>
    <w:rsid w:val="00431082"/>
    <w:rsid w:val="00432430"/>
    <w:rsid w:val="00434502"/>
    <w:rsid w:val="00434DA7"/>
    <w:rsid w:val="00436D0E"/>
    <w:rsid w:val="00441673"/>
    <w:rsid w:val="0045252C"/>
    <w:rsid w:val="00455FFB"/>
    <w:rsid w:val="004562D2"/>
    <w:rsid w:val="00457DFB"/>
    <w:rsid w:val="00462F4E"/>
    <w:rsid w:val="004651FD"/>
    <w:rsid w:val="0047236F"/>
    <w:rsid w:val="0047463E"/>
    <w:rsid w:val="004807DF"/>
    <w:rsid w:val="0048549C"/>
    <w:rsid w:val="00485CAF"/>
    <w:rsid w:val="0048623A"/>
    <w:rsid w:val="004906E4"/>
    <w:rsid w:val="00491C89"/>
    <w:rsid w:val="00495E00"/>
    <w:rsid w:val="00497A94"/>
    <w:rsid w:val="004A0EC2"/>
    <w:rsid w:val="004A21C2"/>
    <w:rsid w:val="004A3FDA"/>
    <w:rsid w:val="004A48A4"/>
    <w:rsid w:val="004A5424"/>
    <w:rsid w:val="004B07A9"/>
    <w:rsid w:val="004C0580"/>
    <w:rsid w:val="004C6C7D"/>
    <w:rsid w:val="004C77D4"/>
    <w:rsid w:val="004D0228"/>
    <w:rsid w:val="004D2A22"/>
    <w:rsid w:val="004D4673"/>
    <w:rsid w:val="004D7021"/>
    <w:rsid w:val="004E2CE3"/>
    <w:rsid w:val="004E3415"/>
    <w:rsid w:val="004E3C68"/>
    <w:rsid w:val="004E73F3"/>
    <w:rsid w:val="004F3954"/>
    <w:rsid w:val="004F77BF"/>
    <w:rsid w:val="004F7D3A"/>
    <w:rsid w:val="005038CE"/>
    <w:rsid w:val="00505C36"/>
    <w:rsid w:val="005064F8"/>
    <w:rsid w:val="005077D3"/>
    <w:rsid w:val="00510D51"/>
    <w:rsid w:val="00516871"/>
    <w:rsid w:val="00516A4B"/>
    <w:rsid w:val="00517490"/>
    <w:rsid w:val="0052017C"/>
    <w:rsid w:val="00520CC5"/>
    <w:rsid w:val="00520E6B"/>
    <w:rsid w:val="00527534"/>
    <w:rsid w:val="00535BA7"/>
    <w:rsid w:val="00537BE5"/>
    <w:rsid w:val="0054036D"/>
    <w:rsid w:val="0054140B"/>
    <w:rsid w:val="0054341E"/>
    <w:rsid w:val="00544430"/>
    <w:rsid w:val="0055255E"/>
    <w:rsid w:val="00552EDA"/>
    <w:rsid w:val="00553278"/>
    <w:rsid w:val="00555083"/>
    <w:rsid w:val="0056436A"/>
    <w:rsid w:val="00574D09"/>
    <w:rsid w:val="00577B87"/>
    <w:rsid w:val="00583985"/>
    <w:rsid w:val="00585744"/>
    <w:rsid w:val="005866DF"/>
    <w:rsid w:val="00593877"/>
    <w:rsid w:val="00596416"/>
    <w:rsid w:val="00596CD0"/>
    <w:rsid w:val="005A3190"/>
    <w:rsid w:val="005A4A09"/>
    <w:rsid w:val="005B1AE6"/>
    <w:rsid w:val="005B3893"/>
    <w:rsid w:val="005B4780"/>
    <w:rsid w:val="005C5132"/>
    <w:rsid w:val="005C51F7"/>
    <w:rsid w:val="005C554A"/>
    <w:rsid w:val="005D282C"/>
    <w:rsid w:val="005D6493"/>
    <w:rsid w:val="005E03BE"/>
    <w:rsid w:val="005E2E80"/>
    <w:rsid w:val="005E2FBE"/>
    <w:rsid w:val="005E424D"/>
    <w:rsid w:val="005F0DC3"/>
    <w:rsid w:val="005F22A9"/>
    <w:rsid w:val="005F2C05"/>
    <w:rsid w:val="005F7068"/>
    <w:rsid w:val="006035FE"/>
    <w:rsid w:val="00611120"/>
    <w:rsid w:val="0061536F"/>
    <w:rsid w:val="00624640"/>
    <w:rsid w:val="00626A21"/>
    <w:rsid w:val="00642370"/>
    <w:rsid w:val="00657556"/>
    <w:rsid w:val="00657620"/>
    <w:rsid w:val="0066180C"/>
    <w:rsid w:val="00661ED0"/>
    <w:rsid w:val="0066278F"/>
    <w:rsid w:val="00662B11"/>
    <w:rsid w:val="00677C13"/>
    <w:rsid w:val="00682619"/>
    <w:rsid w:val="006911D2"/>
    <w:rsid w:val="00692DD2"/>
    <w:rsid w:val="006956AC"/>
    <w:rsid w:val="00695E95"/>
    <w:rsid w:val="006A3FBF"/>
    <w:rsid w:val="006A4995"/>
    <w:rsid w:val="006A5FCF"/>
    <w:rsid w:val="006A6518"/>
    <w:rsid w:val="006A6556"/>
    <w:rsid w:val="006B3A97"/>
    <w:rsid w:val="006B4990"/>
    <w:rsid w:val="006B710D"/>
    <w:rsid w:val="006D0DCD"/>
    <w:rsid w:val="006D3107"/>
    <w:rsid w:val="006D51E1"/>
    <w:rsid w:val="006E2528"/>
    <w:rsid w:val="006E26CA"/>
    <w:rsid w:val="006E7E6C"/>
    <w:rsid w:val="006F3B35"/>
    <w:rsid w:val="006F3DC3"/>
    <w:rsid w:val="00703626"/>
    <w:rsid w:val="0070682C"/>
    <w:rsid w:val="00706983"/>
    <w:rsid w:val="00715353"/>
    <w:rsid w:val="007172B9"/>
    <w:rsid w:val="007236DC"/>
    <w:rsid w:val="007256AF"/>
    <w:rsid w:val="0073096E"/>
    <w:rsid w:val="00730D02"/>
    <w:rsid w:val="007328D2"/>
    <w:rsid w:val="00735A06"/>
    <w:rsid w:val="0074062A"/>
    <w:rsid w:val="00741A29"/>
    <w:rsid w:val="0074481C"/>
    <w:rsid w:val="007457C6"/>
    <w:rsid w:val="007536FC"/>
    <w:rsid w:val="00754103"/>
    <w:rsid w:val="007609A6"/>
    <w:rsid w:val="00761149"/>
    <w:rsid w:val="00763A23"/>
    <w:rsid w:val="00764C88"/>
    <w:rsid w:val="00767C4D"/>
    <w:rsid w:val="007717B9"/>
    <w:rsid w:val="00773F3D"/>
    <w:rsid w:val="00775DCC"/>
    <w:rsid w:val="0077736B"/>
    <w:rsid w:val="007828C4"/>
    <w:rsid w:val="00787F95"/>
    <w:rsid w:val="0079268E"/>
    <w:rsid w:val="00793120"/>
    <w:rsid w:val="00793635"/>
    <w:rsid w:val="00794727"/>
    <w:rsid w:val="00797A82"/>
    <w:rsid w:val="007A0CB1"/>
    <w:rsid w:val="007A10AD"/>
    <w:rsid w:val="007A4EA7"/>
    <w:rsid w:val="007A6A2B"/>
    <w:rsid w:val="007A7621"/>
    <w:rsid w:val="007B5FBB"/>
    <w:rsid w:val="007C0FCD"/>
    <w:rsid w:val="007C1BB4"/>
    <w:rsid w:val="007C2FC3"/>
    <w:rsid w:val="007C3047"/>
    <w:rsid w:val="007C5AE8"/>
    <w:rsid w:val="007C7FA8"/>
    <w:rsid w:val="007D24B9"/>
    <w:rsid w:val="007D47D3"/>
    <w:rsid w:val="007D4AC8"/>
    <w:rsid w:val="007D62ED"/>
    <w:rsid w:val="007D66BC"/>
    <w:rsid w:val="007D7290"/>
    <w:rsid w:val="007E065A"/>
    <w:rsid w:val="007E7692"/>
    <w:rsid w:val="007F292A"/>
    <w:rsid w:val="007F4A70"/>
    <w:rsid w:val="007F4D52"/>
    <w:rsid w:val="007F76ED"/>
    <w:rsid w:val="008014FA"/>
    <w:rsid w:val="00802E41"/>
    <w:rsid w:val="00806D94"/>
    <w:rsid w:val="00810228"/>
    <w:rsid w:val="00811CB0"/>
    <w:rsid w:val="0081294E"/>
    <w:rsid w:val="00814FCC"/>
    <w:rsid w:val="00816DF7"/>
    <w:rsid w:val="00817592"/>
    <w:rsid w:val="00817CB0"/>
    <w:rsid w:val="00821765"/>
    <w:rsid w:val="0082198F"/>
    <w:rsid w:val="00822CB7"/>
    <w:rsid w:val="0082330F"/>
    <w:rsid w:val="008235CD"/>
    <w:rsid w:val="00824149"/>
    <w:rsid w:val="008279DE"/>
    <w:rsid w:val="00836C1E"/>
    <w:rsid w:val="008440D7"/>
    <w:rsid w:val="00850F21"/>
    <w:rsid w:val="00851C95"/>
    <w:rsid w:val="00852A9A"/>
    <w:rsid w:val="00853F14"/>
    <w:rsid w:val="00853FD0"/>
    <w:rsid w:val="00857B54"/>
    <w:rsid w:val="00862378"/>
    <w:rsid w:val="00864F8B"/>
    <w:rsid w:val="00865270"/>
    <w:rsid w:val="00865C5E"/>
    <w:rsid w:val="0086740A"/>
    <w:rsid w:val="008761DD"/>
    <w:rsid w:val="008774FE"/>
    <w:rsid w:val="00882379"/>
    <w:rsid w:val="00887F67"/>
    <w:rsid w:val="008902CD"/>
    <w:rsid w:val="00891BBB"/>
    <w:rsid w:val="00893D7D"/>
    <w:rsid w:val="00896CDB"/>
    <w:rsid w:val="00897F2D"/>
    <w:rsid w:val="008A17FE"/>
    <w:rsid w:val="008A18E3"/>
    <w:rsid w:val="008A585C"/>
    <w:rsid w:val="008A7088"/>
    <w:rsid w:val="008B138B"/>
    <w:rsid w:val="008B1F0A"/>
    <w:rsid w:val="008B653A"/>
    <w:rsid w:val="008C51F9"/>
    <w:rsid w:val="008D0A71"/>
    <w:rsid w:val="008D2C3A"/>
    <w:rsid w:val="008D340B"/>
    <w:rsid w:val="008D7C24"/>
    <w:rsid w:val="008E026A"/>
    <w:rsid w:val="008E0383"/>
    <w:rsid w:val="008E0407"/>
    <w:rsid w:val="008E156D"/>
    <w:rsid w:val="008E1C41"/>
    <w:rsid w:val="008E24FE"/>
    <w:rsid w:val="008E68BD"/>
    <w:rsid w:val="008E6C7B"/>
    <w:rsid w:val="008F0E72"/>
    <w:rsid w:val="008F4FF0"/>
    <w:rsid w:val="008F7516"/>
    <w:rsid w:val="009006A7"/>
    <w:rsid w:val="00900EC9"/>
    <w:rsid w:val="00907713"/>
    <w:rsid w:val="00911C49"/>
    <w:rsid w:val="00924604"/>
    <w:rsid w:val="00926144"/>
    <w:rsid w:val="009268B5"/>
    <w:rsid w:val="00937761"/>
    <w:rsid w:val="0094134E"/>
    <w:rsid w:val="00941CE3"/>
    <w:rsid w:val="0094219C"/>
    <w:rsid w:val="009435C8"/>
    <w:rsid w:val="00945B54"/>
    <w:rsid w:val="00946759"/>
    <w:rsid w:val="00950A6D"/>
    <w:rsid w:val="00950C5E"/>
    <w:rsid w:val="009511A5"/>
    <w:rsid w:val="00951E5A"/>
    <w:rsid w:val="0095492D"/>
    <w:rsid w:val="009552B9"/>
    <w:rsid w:val="00955968"/>
    <w:rsid w:val="0095746A"/>
    <w:rsid w:val="00961F28"/>
    <w:rsid w:val="00964CFE"/>
    <w:rsid w:val="00967217"/>
    <w:rsid w:val="00970769"/>
    <w:rsid w:val="0097476F"/>
    <w:rsid w:val="00977FBB"/>
    <w:rsid w:val="00982F05"/>
    <w:rsid w:val="00983BE0"/>
    <w:rsid w:val="009A09F0"/>
    <w:rsid w:val="009A1148"/>
    <w:rsid w:val="009A1827"/>
    <w:rsid w:val="009A34B3"/>
    <w:rsid w:val="009A4F81"/>
    <w:rsid w:val="009A532A"/>
    <w:rsid w:val="009A7AEF"/>
    <w:rsid w:val="009B04E8"/>
    <w:rsid w:val="009B48EF"/>
    <w:rsid w:val="009B708E"/>
    <w:rsid w:val="009C0ECF"/>
    <w:rsid w:val="009C2578"/>
    <w:rsid w:val="009C3B43"/>
    <w:rsid w:val="009C44BF"/>
    <w:rsid w:val="009C4AE5"/>
    <w:rsid w:val="009C7B99"/>
    <w:rsid w:val="009D1381"/>
    <w:rsid w:val="009D24DB"/>
    <w:rsid w:val="009D2936"/>
    <w:rsid w:val="009D562B"/>
    <w:rsid w:val="009D65C6"/>
    <w:rsid w:val="009E2020"/>
    <w:rsid w:val="009E4399"/>
    <w:rsid w:val="009E554C"/>
    <w:rsid w:val="009E7DD3"/>
    <w:rsid w:val="009F0346"/>
    <w:rsid w:val="009F0F0C"/>
    <w:rsid w:val="009F21E7"/>
    <w:rsid w:val="009F4860"/>
    <w:rsid w:val="009F6235"/>
    <w:rsid w:val="009F6A1A"/>
    <w:rsid w:val="009F73BB"/>
    <w:rsid w:val="00A00137"/>
    <w:rsid w:val="00A00A6B"/>
    <w:rsid w:val="00A039D6"/>
    <w:rsid w:val="00A04549"/>
    <w:rsid w:val="00A056BF"/>
    <w:rsid w:val="00A060F1"/>
    <w:rsid w:val="00A11B24"/>
    <w:rsid w:val="00A12E19"/>
    <w:rsid w:val="00A12F30"/>
    <w:rsid w:val="00A13292"/>
    <w:rsid w:val="00A13B57"/>
    <w:rsid w:val="00A14AAB"/>
    <w:rsid w:val="00A15B6A"/>
    <w:rsid w:val="00A16A98"/>
    <w:rsid w:val="00A222ED"/>
    <w:rsid w:val="00A274E2"/>
    <w:rsid w:val="00A306AF"/>
    <w:rsid w:val="00A31D89"/>
    <w:rsid w:val="00A331B3"/>
    <w:rsid w:val="00A332F2"/>
    <w:rsid w:val="00A33BF8"/>
    <w:rsid w:val="00A41615"/>
    <w:rsid w:val="00A42C8F"/>
    <w:rsid w:val="00A44FFC"/>
    <w:rsid w:val="00A471F8"/>
    <w:rsid w:val="00A52A2B"/>
    <w:rsid w:val="00A54132"/>
    <w:rsid w:val="00A54E9D"/>
    <w:rsid w:val="00A553C6"/>
    <w:rsid w:val="00A573DC"/>
    <w:rsid w:val="00A574CE"/>
    <w:rsid w:val="00A57D24"/>
    <w:rsid w:val="00A60661"/>
    <w:rsid w:val="00A609E5"/>
    <w:rsid w:val="00A65040"/>
    <w:rsid w:val="00A70798"/>
    <w:rsid w:val="00A735BD"/>
    <w:rsid w:val="00A7397D"/>
    <w:rsid w:val="00A73FD5"/>
    <w:rsid w:val="00A805DF"/>
    <w:rsid w:val="00A81FF8"/>
    <w:rsid w:val="00A853D4"/>
    <w:rsid w:val="00A9147E"/>
    <w:rsid w:val="00A97A7A"/>
    <w:rsid w:val="00AA1FC4"/>
    <w:rsid w:val="00AA3119"/>
    <w:rsid w:val="00AA48D2"/>
    <w:rsid w:val="00AB0103"/>
    <w:rsid w:val="00AB3CF6"/>
    <w:rsid w:val="00AB436E"/>
    <w:rsid w:val="00AB6DC6"/>
    <w:rsid w:val="00AC1336"/>
    <w:rsid w:val="00AC36CC"/>
    <w:rsid w:val="00AC3B7D"/>
    <w:rsid w:val="00AC4039"/>
    <w:rsid w:val="00AC5118"/>
    <w:rsid w:val="00AC65C8"/>
    <w:rsid w:val="00AC7B22"/>
    <w:rsid w:val="00AD2EAD"/>
    <w:rsid w:val="00AD61AD"/>
    <w:rsid w:val="00AE4A75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DA1"/>
    <w:rsid w:val="00B07BEB"/>
    <w:rsid w:val="00B10124"/>
    <w:rsid w:val="00B11DED"/>
    <w:rsid w:val="00B12823"/>
    <w:rsid w:val="00B12F8E"/>
    <w:rsid w:val="00B138E7"/>
    <w:rsid w:val="00B15FC3"/>
    <w:rsid w:val="00B169D9"/>
    <w:rsid w:val="00B207F1"/>
    <w:rsid w:val="00B20F7D"/>
    <w:rsid w:val="00B22535"/>
    <w:rsid w:val="00B229CE"/>
    <w:rsid w:val="00B27EAD"/>
    <w:rsid w:val="00B31FDB"/>
    <w:rsid w:val="00B326BC"/>
    <w:rsid w:val="00B35658"/>
    <w:rsid w:val="00B4098C"/>
    <w:rsid w:val="00B41ACE"/>
    <w:rsid w:val="00B41D0C"/>
    <w:rsid w:val="00B44580"/>
    <w:rsid w:val="00B4665F"/>
    <w:rsid w:val="00B529E3"/>
    <w:rsid w:val="00B53BC3"/>
    <w:rsid w:val="00B5443C"/>
    <w:rsid w:val="00B55849"/>
    <w:rsid w:val="00B608E3"/>
    <w:rsid w:val="00B61B28"/>
    <w:rsid w:val="00B62076"/>
    <w:rsid w:val="00B63F76"/>
    <w:rsid w:val="00B70BA9"/>
    <w:rsid w:val="00B75259"/>
    <w:rsid w:val="00B755B2"/>
    <w:rsid w:val="00B77EA3"/>
    <w:rsid w:val="00B81B17"/>
    <w:rsid w:val="00B83414"/>
    <w:rsid w:val="00B84B35"/>
    <w:rsid w:val="00B91D88"/>
    <w:rsid w:val="00B93AFE"/>
    <w:rsid w:val="00BA013C"/>
    <w:rsid w:val="00BA0EE6"/>
    <w:rsid w:val="00BA35FD"/>
    <w:rsid w:val="00BA73E9"/>
    <w:rsid w:val="00BB2E96"/>
    <w:rsid w:val="00BC456D"/>
    <w:rsid w:val="00BC5EEA"/>
    <w:rsid w:val="00BD415B"/>
    <w:rsid w:val="00BD70B0"/>
    <w:rsid w:val="00BD7D70"/>
    <w:rsid w:val="00BE45BD"/>
    <w:rsid w:val="00BE4EB5"/>
    <w:rsid w:val="00BE5752"/>
    <w:rsid w:val="00BE6CF0"/>
    <w:rsid w:val="00BE7A2F"/>
    <w:rsid w:val="00BF0374"/>
    <w:rsid w:val="00BF373F"/>
    <w:rsid w:val="00C01655"/>
    <w:rsid w:val="00C03045"/>
    <w:rsid w:val="00C0666D"/>
    <w:rsid w:val="00C06B8A"/>
    <w:rsid w:val="00C072E1"/>
    <w:rsid w:val="00C07380"/>
    <w:rsid w:val="00C1167A"/>
    <w:rsid w:val="00C11B8E"/>
    <w:rsid w:val="00C12069"/>
    <w:rsid w:val="00C1593E"/>
    <w:rsid w:val="00C15C53"/>
    <w:rsid w:val="00C16D1E"/>
    <w:rsid w:val="00C179F3"/>
    <w:rsid w:val="00C17EB7"/>
    <w:rsid w:val="00C203C6"/>
    <w:rsid w:val="00C20FF6"/>
    <w:rsid w:val="00C227D7"/>
    <w:rsid w:val="00C339AD"/>
    <w:rsid w:val="00C35629"/>
    <w:rsid w:val="00C37D73"/>
    <w:rsid w:val="00C40D92"/>
    <w:rsid w:val="00C45704"/>
    <w:rsid w:val="00C46DD5"/>
    <w:rsid w:val="00C56F9E"/>
    <w:rsid w:val="00C604F2"/>
    <w:rsid w:val="00C62C58"/>
    <w:rsid w:val="00C67C82"/>
    <w:rsid w:val="00C75272"/>
    <w:rsid w:val="00C75CEF"/>
    <w:rsid w:val="00C806D0"/>
    <w:rsid w:val="00C8255A"/>
    <w:rsid w:val="00C847F2"/>
    <w:rsid w:val="00C856D6"/>
    <w:rsid w:val="00C85BDA"/>
    <w:rsid w:val="00C87CED"/>
    <w:rsid w:val="00C91561"/>
    <w:rsid w:val="00C931ED"/>
    <w:rsid w:val="00C93C67"/>
    <w:rsid w:val="00C9410D"/>
    <w:rsid w:val="00C9431F"/>
    <w:rsid w:val="00C971F6"/>
    <w:rsid w:val="00CA65AD"/>
    <w:rsid w:val="00CB1BDC"/>
    <w:rsid w:val="00CB27BC"/>
    <w:rsid w:val="00CB5C43"/>
    <w:rsid w:val="00CB6188"/>
    <w:rsid w:val="00CB78AB"/>
    <w:rsid w:val="00CC59AB"/>
    <w:rsid w:val="00CC67B7"/>
    <w:rsid w:val="00CD13CB"/>
    <w:rsid w:val="00CD327F"/>
    <w:rsid w:val="00CF0AEB"/>
    <w:rsid w:val="00CF1708"/>
    <w:rsid w:val="00CF50C0"/>
    <w:rsid w:val="00D0111E"/>
    <w:rsid w:val="00D0305B"/>
    <w:rsid w:val="00D0589F"/>
    <w:rsid w:val="00D111C6"/>
    <w:rsid w:val="00D11F9C"/>
    <w:rsid w:val="00D1372A"/>
    <w:rsid w:val="00D1757C"/>
    <w:rsid w:val="00D20F6E"/>
    <w:rsid w:val="00D245F0"/>
    <w:rsid w:val="00D26DA5"/>
    <w:rsid w:val="00D27282"/>
    <w:rsid w:val="00D27CBC"/>
    <w:rsid w:val="00D31A96"/>
    <w:rsid w:val="00D335E4"/>
    <w:rsid w:val="00D40CC0"/>
    <w:rsid w:val="00D40D74"/>
    <w:rsid w:val="00D442A2"/>
    <w:rsid w:val="00D50F2B"/>
    <w:rsid w:val="00D51C2C"/>
    <w:rsid w:val="00D52859"/>
    <w:rsid w:val="00D52EC0"/>
    <w:rsid w:val="00D53DE1"/>
    <w:rsid w:val="00D63650"/>
    <w:rsid w:val="00D65488"/>
    <w:rsid w:val="00D665F9"/>
    <w:rsid w:val="00D677B3"/>
    <w:rsid w:val="00D71FF9"/>
    <w:rsid w:val="00D779C6"/>
    <w:rsid w:val="00D8637A"/>
    <w:rsid w:val="00D86979"/>
    <w:rsid w:val="00D942FF"/>
    <w:rsid w:val="00D97ED1"/>
    <w:rsid w:val="00DA735E"/>
    <w:rsid w:val="00DB143C"/>
    <w:rsid w:val="00DB2A02"/>
    <w:rsid w:val="00DB2DA6"/>
    <w:rsid w:val="00DB4BC5"/>
    <w:rsid w:val="00DB5ED0"/>
    <w:rsid w:val="00DC15DE"/>
    <w:rsid w:val="00DC2411"/>
    <w:rsid w:val="00DE2DC8"/>
    <w:rsid w:val="00DF3CDE"/>
    <w:rsid w:val="00DF3D2D"/>
    <w:rsid w:val="00DF77B9"/>
    <w:rsid w:val="00E035D4"/>
    <w:rsid w:val="00E116DD"/>
    <w:rsid w:val="00E12F17"/>
    <w:rsid w:val="00E17CEB"/>
    <w:rsid w:val="00E2175F"/>
    <w:rsid w:val="00E26252"/>
    <w:rsid w:val="00E269DD"/>
    <w:rsid w:val="00E26A57"/>
    <w:rsid w:val="00E41264"/>
    <w:rsid w:val="00E41370"/>
    <w:rsid w:val="00E41D71"/>
    <w:rsid w:val="00E44504"/>
    <w:rsid w:val="00E4615C"/>
    <w:rsid w:val="00E47845"/>
    <w:rsid w:val="00E47C92"/>
    <w:rsid w:val="00E606CF"/>
    <w:rsid w:val="00E609C1"/>
    <w:rsid w:val="00E65428"/>
    <w:rsid w:val="00E661E5"/>
    <w:rsid w:val="00E66D0C"/>
    <w:rsid w:val="00E67EC7"/>
    <w:rsid w:val="00E718AF"/>
    <w:rsid w:val="00E7485C"/>
    <w:rsid w:val="00E90D13"/>
    <w:rsid w:val="00E91115"/>
    <w:rsid w:val="00E916A4"/>
    <w:rsid w:val="00E919D5"/>
    <w:rsid w:val="00E946A0"/>
    <w:rsid w:val="00E94C11"/>
    <w:rsid w:val="00EA062A"/>
    <w:rsid w:val="00EA0713"/>
    <w:rsid w:val="00EA166D"/>
    <w:rsid w:val="00EA2B7F"/>
    <w:rsid w:val="00EA4300"/>
    <w:rsid w:val="00EA5DA9"/>
    <w:rsid w:val="00EA6A1B"/>
    <w:rsid w:val="00EB21A2"/>
    <w:rsid w:val="00EC3622"/>
    <w:rsid w:val="00EC486C"/>
    <w:rsid w:val="00EC62CB"/>
    <w:rsid w:val="00ED03C5"/>
    <w:rsid w:val="00ED65E5"/>
    <w:rsid w:val="00EE2EA3"/>
    <w:rsid w:val="00EE2F2B"/>
    <w:rsid w:val="00EF4FFB"/>
    <w:rsid w:val="00F01C2F"/>
    <w:rsid w:val="00F02064"/>
    <w:rsid w:val="00F0370B"/>
    <w:rsid w:val="00F06C15"/>
    <w:rsid w:val="00F06D28"/>
    <w:rsid w:val="00F07DAB"/>
    <w:rsid w:val="00F104C1"/>
    <w:rsid w:val="00F10A9F"/>
    <w:rsid w:val="00F16CA3"/>
    <w:rsid w:val="00F16F81"/>
    <w:rsid w:val="00F204A9"/>
    <w:rsid w:val="00F23257"/>
    <w:rsid w:val="00F23803"/>
    <w:rsid w:val="00F31A8A"/>
    <w:rsid w:val="00F43777"/>
    <w:rsid w:val="00F4394D"/>
    <w:rsid w:val="00F44980"/>
    <w:rsid w:val="00F469B7"/>
    <w:rsid w:val="00F46D8B"/>
    <w:rsid w:val="00F501C9"/>
    <w:rsid w:val="00F510EE"/>
    <w:rsid w:val="00F52661"/>
    <w:rsid w:val="00F53FD8"/>
    <w:rsid w:val="00F558F6"/>
    <w:rsid w:val="00F56292"/>
    <w:rsid w:val="00F56F3D"/>
    <w:rsid w:val="00F6095B"/>
    <w:rsid w:val="00F62B86"/>
    <w:rsid w:val="00F63693"/>
    <w:rsid w:val="00F642A9"/>
    <w:rsid w:val="00F64603"/>
    <w:rsid w:val="00F6552D"/>
    <w:rsid w:val="00F65E31"/>
    <w:rsid w:val="00F670B8"/>
    <w:rsid w:val="00F700B7"/>
    <w:rsid w:val="00F713E1"/>
    <w:rsid w:val="00F84600"/>
    <w:rsid w:val="00F869FC"/>
    <w:rsid w:val="00F92ACE"/>
    <w:rsid w:val="00F93826"/>
    <w:rsid w:val="00F9396B"/>
    <w:rsid w:val="00F952ED"/>
    <w:rsid w:val="00F95CD4"/>
    <w:rsid w:val="00F96476"/>
    <w:rsid w:val="00F966A1"/>
    <w:rsid w:val="00F976E1"/>
    <w:rsid w:val="00FA0567"/>
    <w:rsid w:val="00FA0BE0"/>
    <w:rsid w:val="00FA4EAF"/>
    <w:rsid w:val="00FA5D6B"/>
    <w:rsid w:val="00FB1BC2"/>
    <w:rsid w:val="00FC22B2"/>
    <w:rsid w:val="00FC443A"/>
    <w:rsid w:val="00FD7932"/>
    <w:rsid w:val="00FD7EF4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32115F"/>
  <w15:chartTrackingRefBased/>
  <w15:docId w15:val="{D0A06725-A207-4DDC-8956-20734F8C6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0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erviziocontrattipubblici.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erviziocontrattipubblici.it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C28759-A957-473F-BA7E-D5A8CCB0FF0D}"/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8223193A-C04D-4653-83CD-0AB335011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10</Pages>
  <Words>1722</Words>
  <Characters>9818</Characters>
  <Application>Microsoft Office Word</Application>
  <DocSecurity>0</DocSecurity>
  <Lines>81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11517</CharactersWithSpaces>
  <SharedDoc>false</SharedDoc>
  <HLinks>
    <vt:vector size="12" baseType="variant">
      <vt:variant>
        <vt:i4>1638431</vt:i4>
      </vt:variant>
      <vt:variant>
        <vt:i4>3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  <vt:variant>
        <vt:i4>1638431</vt:i4>
      </vt:variant>
      <vt:variant>
        <vt:i4>0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186</cp:revision>
  <dcterms:created xsi:type="dcterms:W3CDTF">2022-10-11T07:16:00Z</dcterms:created>
  <dcterms:modified xsi:type="dcterms:W3CDTF">2023-03-16T23:44:00Z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